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6EF209" w14:textId="0261E834" w:rsidR="00C55E64" w:rsidRPr="00437A82" w:rsidRDefault="00C55E64" w:rsidP="00DD24AF">
      <w:pPr>
        <w:rPr>
          <w:sz w:val="20"/>
          <w:szCs w:val="20"/>
        </w:rPr>
      </w:pPr>
    </w:p>
    <w:p w14:paraId="308A6F7E" w14:textId="0CA0D182" w:rsidR="00DD24AF" w:rsidRPr="00DD24AF" w:rsidRDefault="00DD24AF" w:rsidP="00DD24AF">
      <w:pPr>
        <w:jc w:val="both"/>
        <w:rPr>
          <w:b/>
        </w:rPr>
      </w:pPr>
      <w:r w:rsidRPr="00DD24AF">
        <w:rPr>
          <w:b/>
        </w:rPr>
        <w:t xml:space="preserve">W związku z wnioskowaniem o dofinansowanie dla projektu realizowanego w ramach instrumentu terytorialnego Rozwój Lokalny Kierowany przez Społeczność (RLKS) (wdrażanego w Priorytecie 9 Programu Regionalnego Fundusze Europejskie dla Wielkopolski) informujemy, że: </w:t>
      </w:r>
    </w:p>
    <w:p w14:paraId="49E3F057" w14:textId="77777777" w:rsidR="00DD24AF" w:rsidRPr="00317EEA" w:rsidRDefault="00DD24AF" w:rsidP="00DD24AF">
      <w:pPr>
        <w:jc w:val="both"/>
        <w:rPr>
          <w:i/>
          <w:color w:val="FF0000"/>
        </w:rPr>
      </w:pPr>
    </w:p>
    <w:p w14:paraId="6FAB1758" w14:textId="5334ABF4" w:rsidR="006F23D2" w:rsidRPr="00FF5950" w:rsidRDefault="000D1689" w:rsidP="006F23D2">
      <w:pPr>
        <w:widowControl w:val="0"/>
        <w:spacing w:line="259" w:lineRule="exact"/>
        <w:jc w:val="both"/>
        <w:rPr>
          <w:rFonts w:asciiTheme="minorHAnsi" w:hAnsiTheme="minorHAnsi" w:cstheme="minorHAnsi"/>
          <w:color w:val="000000"/>
          <w:lang w:bidi="pl-PL"/>
        </w:rPr>
      </w:pPr>
      <w:r w:rsidRPr="00FF5950">
        <w:rPr>
          <w:rFonts w:asciiTheme="minorHAnsi" w:hAnsiTheme="minorHAnsi" w:cstheme="minorHAnsi"/>
          <w:color w:val="000000"/>
          <w:lang w:bidi="pl-PL"/>
        </w:rPr>
        <w:t xml:space="preserve">zgodnie </w:t>
      </w:r>
      <w:r w:rsidR="006F23D2" w:rsidRPr="00FF5950">
        <w:rPr>
          <w:rFonts w:asciiTheme="minorHAnsi" w:hAnsiTheme="minorHAnsi" w:cstheme="minorHAnsi"/>
          <w:color w:val="000000"/>
          <w:lang w:bidi="pl-PL"/>
        </w:rPr>
        <w:t xml:space="preserve">z treścią z art. 14 Rozporządzenia Parlamentu Europejskiego i Rady (UE) 2016/679 z dnia 27 kwietnia 2016 r. w sprawie ochrony osób fizycznych w związku z przetwarzaniem danych osobowych </w:t>
      </w:r>
      <w:r w:rsidR="00DB57EE" w:rsidRPr="00FF5950">
        <w:rPr>
          <w:rFonts w:asciiTheme="minorHAnsi" w:hAnsiTheme="minorHAnsi" w:cstheme="minorHAnsi"/>
          <w:color w:val="000000"/>
          <w:lang w:bidi="pl-PL"/>
        </w:rPr>
        <w:br/>
      </w:r>
      <w:r w:rsidR="006F23D2" w:rsidRPr="00FF5950">
        <w:rPr>
          <w:rFonts w:asciiTheme="minorHAnsi" w:hAnsiTheme="minorHAnsi" w:cstheme="minorHAnsi"/>
          <w:color w:val="000000"/>
          <w:lang w:bidi="pl-PL"/>
        </w:rPr>
        <w:t xml:space="preserve">i w sprawie swobodnego przepływu takich danych oraz uchylenia dyrektywy 95/46/WE (ogólne rozporządzenie o ochronie danych), zwanego dalej „RODO”, w odniesieniu do osób fizycznych, których dane zostały przekazane </w:t>
      </w:r>
      <w:r w:rsidR="006024B6" w:rsidRPr="00FF5950">
        <w:rPr>
          <w:rFonts w:asciiTheme="minorHAnsi" w:hAnsiTheme="minorHAnsi" w:cstheme="minorHAnsi"/>
          <w:color w:val="000000"/>
          <w:lang w:bidi="pl-PL"/>
        </w:rPr>
        <w:t xml:space="preserve">w ramach </w:t>
      </w:r>
      <w:r w:rsidR="00DD24AF" w:rsidRPr="00FF5950">
        <w:rPr>
          <w:rFonts w:asciiTheme="minorHAnsi" w:hAnsiTheme="minorHAnsi" w:cstheme="minorHAnsi"/>
          <w:color w:val="000000"/>
          <w:lang w:bidi="pl-PL"/>
        </w:rPr>
        <w:t>wniosku o dofinansowanie</w:t>
      </w:r>
      <w:r w:rsidR="006F23D2" w:rsidRPr="00FF5950">
        <w:rPr>
          <w:rFonts w:asciiTheme="minorHAnsi" w:hAnsiTheme="minorHAnsi" w:cstheme="minorHAnsi"/>
          <w:color w:val="000000"/>
          <w:lang w:bidi="pl-PL"/>
        </w:rPr>
        <w:t xml:space="preserve">, w celu realizacji </w:t>
      </w:r>
      <w:r w:rsidR="007A292E" w:rsidRPr="00FF5950">
        <w:rPr>
          <w:rFonts w:asciiTheme="minorHAnsi" w:hAnsiTheme="minorHAnsi" w:cstheme="minorHAnsi"/>
          <w:bCs/>
          <w:color w:val="000000"/>
          <w:lang w:bidi="pl-PL"/>
        </w:rPr>
        <w:t>instrumentu RLKS</w:t>
      </w:r>
      <w:r w:rsidRPr="00FF5950">
        <w:rPr>
          <w:rFonts w:asciiTheme="minorHAnsi" w:hAnsiTheme="minorHAnsi" w:cstheme="minorHAnsi"/>
          <w:color w:val="000000"/>
          <w:lang w:bidi="pl-PL"/>
        </w:rPr>
        <w:t>:</w:t>
      </w:r>
    </w:p>
    <w:p w14:paraId="27C61036" w14:textId="77777777" w:rsidR="000D1689" w:rsidRPr="00FF5950" w:rsidRDefault="000D1689" w:rsidP="006F23D2">
      <w:pPr>
        <w:widowControl w:val="0"/>
        <w:spacing w:line="259" w:lineRule="exact"/>
        <w:jc w:val="both"/>
        <w:rPr>
          <w:rFonts w:asciiTheme="minorHAnsi" w:hAnsiTheme="minorHAnsi" w:cstheme="minorHAnsi"/>
          <w:color w:val="000000"/>
          <w:lang w:bidi="pl-PL"/>
        </w:rPr>
      </w:pPr>
    </w:p>
    <w:p w14:paraId="4E2493F4" w14:textId="77777777" w:rsidR="00666441" w:rsidRPr="00666441" w:rsidRDefault="006F23D2" w:rsidP="00666441">
      <w:pPr>
        <w:widowControl w:val="0"/>
        <w:numPr>
          <w:ilvl w:val="0"/>
          <w:numId w:val="10"/>
        </w:numPr>
        <w:tabs>
          <w:tab w:val="left" w:pos="142"/>
        </w:tabs>
        <w:spacing w:line="250" w:lineRule="exact"/>
        <w:ind w:left="284" w:hanging="284"/>
        <w:jc w:val="both"/>
        <w:rPr>
          <w:rFonts w:asciiTheme="minorHAnsi" w:hAnsiTheme="minorHAnsi" w:cstheme="minorHAnsi"/>
          <w:color w:val="000000"/>
          <w:lang w:bidi="pl-PL"/>
        </w:rPr>
      </w:pPr>
      <w:r w:rsidRPr="00666441">
        <w:rPr>
          <w:rFonts w:asciiTheme="minorHAnsi" w:hAnsiTheme="minorHAnsi" w:cstheme="minorHAnsi"/>
          <w:color w:val="000000"/>
          <w:lang w:bidi="pl-PL"/>
        </w:rPr>
        <w:t>Administratorem Pa</w:t>
      </w:r>
      <w:r w:rsidR="000D1689" w:rsidRPr="00666441">
        <w:rPr>
          <w:rFonts w:asciiTheme="minorHAnsi" w:hAnsiTheme="minorHAnsi" w:cstheme="minorHAnsi"/>
          <w:color w:val="000000"/>
          <w:lang w:bidi="pl-PL"/>
        </w:rPr>
        <w:t>ństwa</w:t>
      </w:r>
      <w:r w:rsidRPr="00666441">
        <w:rPr>
          <w:rFonts w:asciiTheme="minorHAnsi" w:hAnsiTheme="minorHAnsi" w:cstheme="minorHAnsi"/>
          <w:color w:val="000000"/>
          <w:lang w:bidi="pl-PL"/>
        </w:rPr>
        <w:t xml:space="preserve"> danych osobowych jest </w:t>
      </w:r>
      <w:r w:rsidR="007A292E" w:rsidRPr="00666441">
        <w:rPr>
          <w:rFonts w:asciiTheme="minorHAnsi" w:hAnsiTheme="minorHAnsi" w:cstheme="minorHAnsi"/>
          <w:color w:val="000000"/>
          <w:lang w:bidi="pl-PL"/>
        </w:rPr>
        <w:t xml:space="preserve">Lokalna Grupa Działania </w:t>
      </w:r>
      <w:r w:rsidR="00666441" w:rsidRPr="00666441">
        <w:rPr>
          <w:rFonts w:asciiTheme="minorHAnsi" w:hAnsiTheme="minorHAnsi" w:cstheme="minorHAnsi"/>
          <w:color w:val="000000"/>
          <w:lang w:bidi="pl-PL"/>
        </w:rPr>
        <w:t xml:space="preserve">Stowarzyszenie „LGD7-Kraina Nocy  i </w:t>
      </w:r>
      <w:proofErr w:type="spellStart"/>
      <w:r w:rsidR="00666441" w:rsidRPr="00666441">
        <w:rPr>
          <w:rFonts w:asciiTheme="minorHAnsi" w:hAnsiTheme="minorHAnsi" w:cstheme="minorHAnsi"/>
          <w:color w:val="000000"/>
          <w:lang w:bidi="pl-PL"/>
        </w:rPr>
        <w:t>Dni”</w:t>
      </w:r>
      <w:r w:rsidRPr="00666441">
        <w:rPr>
          <w:rFonts w:asciiTheme="minorHAnsi" w:hAnsiTheme="minorHAnsi" w:cstheme="minorHAnsi"/>
          <w:color w:val="000000"/>
          <w:lang w:bidi="pl-PL"/>
        </w:rPr>
        <w:t>z</w:t>
      </w:r>
      <w:proofErr w:type="spellEnd"/>
      <w:r w:rsidRPr="00666441">
        <w:rPr>
          <w:rFonts w:asciiTheme="minorHAnsi" w:hAnsiTheme="minorHAnsi" w:cstheme="minorHAnsi"/>
          <w:color w:val="000000"/>
          <w:lang w:bidi="pl-PL"/>
        </w:rPr>
        <w:t xml:space="preserve"> siedzibą w </w:t>
      </w:r>
      <w:r w:rsidR="00666441" w:rsidRPr="00666441">
        <w:rPr>
          <w:rFonts w:asciiTheme="minorHAnsi" w:hAnsiTheme="minorHAnsi" w:cstheme="minorHAnsi"/>
          <w:color w:val="000000"/>
          <w:lang w:bidi="pl-PL"/>
        </w:rPr>
        <w:t xml:space="preserve">Opatówku </w:t>
      </w:r>
      <w:r w:rsidRPr="00666441">
        <w:rPr>
          <w:rFonts w:asciiTheme="minorHAnsi" w:hAnsiTheme="minorHAnsi" w:cstheme="minorHAnsi"/>
          <w:color w:val="000000"/>
          <w:lang w:bidi="pl-PL"/>
        </w:rPr>
        <w:t xml:space="preserve">, </w:t>
      </w:r>
      <w:r w:rsidR="00666441" w:rsidRPr="00666441">
        <w:rPr>
          <w:rFonts w:asciiTheme="minorHAnsi" w:hAnsiTheme="minorHAnsi" w:cstheme="minorHAnsi"/>
          <w:color w:val="000000"/>
          <w:lang w:bidi="pl-PL"/>
        </w:rPr>
        <w:t>ul. Kościelna 2.</w:t>
      </w:r>
      <w:r w:rsidRPr="00666441">
        <w:rPr>
          <w:rFonts w:asciiTheme="minorHAnsi" w:hAnsiTheme="minorHAnsi" w:cstheme="minorHAnsi"/>
          <w:color w:val="000000"/>
          <w:lang w:bidi="pl-PL"/>
        </w:rPr>
        <w:t xml:space="preserve"> Z Administratorem można kontaktować się poprzez e-mail:</w:t>
      </w:r>
      <w:hyperlink r:id="rId8" w:history="1">
        <w:r w:rsidR="00666441" w:rsidRPr="00666441">
          <w:rPr>
            <w:rStyle w:val="Hipercze"/>
            <w:rFonts w:asciiTheme="minorHAnsi" w:hAnsiTheme="minorHAnsi" w:cstheme="minorHAnsi"/>
            <w:lang w:bidi="pl-PL"/>
          </w:rPr>
          <w:t xml:space="preserve"> lgd7@wp.pl </w:t>
        </w:r>
      </w:hyperlink>
      <w:r w:rsidRPr="00666441">
        <w:rPr>
          <w:rFonts w:asciiTheme="minorHAnsi" w:hAnsiTheme="minorHAnsi" w:cstheme="minorHAnsi"/>
          <w:color w:val="000000"/>
          <w:lang w:bidi="pl-PL"/>
        </w:rPr>
        <w:t xml:space="preserve">lub pisemnie na adres korespondencyjny </w:t>
      </w:r>
      <w:r w:rsidR="00666441" w:rsidRPr="00666441">
        <w:rPr>
          <w:rFonts w:asciiTheme="minorHAnsi" w:hAnsiTheme="minorHAnsi" w:cstheme="minorHAnsi"/>
          <w:color w:val="000000"/>
          <w:lang w:bidi="pl-PL"/>
        </w:rPr>
        <w:t>Stowarzyszenie „LGD7-Kraina Nocy i Dni „ ,</w:t>
      </w:r>
      <w:proofErr w:type="spellStart"/>
      <w:r w:rsidR="00666441" w:rsidRPr="00666441">
        <w:rPr>
          <w:rFonts w:asciiTheme="minorHAnsi" w:hAnsiTheme="minorHAnsi" w:cstheme="minorHAnsi"/>
          <w:color w:val="000000"/>
          <w:lang w:bidi="pl-PL"/>
        </w:rPr>
        <w:t>ul.Kościelna</w:t>
      </w:r>
      <w:proofErr w:type="spellEnd"/>
      <w:r w:rsidR="00666441" w:rsidRPr="00666441">
        <w:rPr>
          <w:rFonts w:asciiTheme="minorHAnsi" w:hAnsiTheme="minorHAnsi" w:cstheme="minorHAnsi"/>
          <w:color w:val="000000"/>
          <w:lang w:bidi="pl-PL"/>
        </w:rPr>
        <w:t xml:space="preserve"> 2, 62-860 Opatówek.</w:t>
      </w:r>
    </w:p>
    <w:p w14:paraId="7CED09F7" w14:textId="0CD4CF74" w:rsidR="006F23D2" w:rsidRPr="00666441" w:rsidRDefault="008F1409" w:rsidP="00111ED4">
      <w:pPr>
        <w:widowControl w:val="0"/>
        <w:numPr>
          <w:ilvl w:val="0"/>
          <w:numId w:val="10"/>
        </w:numPr>
        <w:tabs>
          <w:tab w:val="left" w:pos="142"/>
        </w:tabs>
        <w:spacing w:line="250" w:lineRule="exact"/>
        <w:ind w:left="284" w:hanging="284"/>
        <w:jc w:val="both"/>
        <w:rPr>
          <w:rFonts w:asciiTheme="minorHAnsi" w:hAnsiTheme="minorHAnsi" w:cstheme="minorHAnsi"/>
          <w:color w:val="000000"/>
          <w:lang w:bidi="pl-PL"/>
        </w:rPr>
      </w:pPr>
      <w:r w:rsidRPr="00666441">
        <w:rPr>
          <w:rFonts w:asciiTheme="minorHAnsi" w:hAnsiTheme="minorHAnsi" w:cstheme="minorHAnsi"/>
          <w:color w:val="000000"/>
          <w:lang w:bidi="pl-PL"/>
        </w:rPr>
        <w:t>Administrator danych osobowych wyznaczył</w:t>
      </w:r>
      <w:r w:rsidR="00741350" w:rsidRPr="00666441">
        <w:rPr>
          <w:rFonts w:asciiTheme="minorHAnsi" w:hAnsiTheme="minorHAnsi" w:cstheme="minorHAnsi"/>
          <w:color w:val="000000"/>
          <w:lang w:bidi="pl-PL"/>
        </w:rPr>
        <w:t xml:space="preserve"> </w:t>
      </w:r>
      <w:r w:rsidR="006F23D2" w:rsidRPr="00666441">
        <w:rPr>
          <w:rFonts w:asciiTheme="minorHAnsi" w:hAnsiTheme="minorHAnsi" w:cstheme="minorHAnsi"/>
          <w:color w:val="000000"/>
          <w:lang w:bidi="pl-PL"/>
        </w:rPr>
        <w:t>inspektor</w:t>
      </w:r>
      <w:r w:rsidRPr="00666441">
        <w:rPr>
          <w:rFonts w:asciiTheme="minorHAnsi" w:hAnsiTheme="minorHAnsi" w:cstheme="minorHAnsi"/>
          <w:color w:val="000000"/>
          <w:lang w:bidi="pl-PL"/>
        </w:rPr>
        <w:t>a</w:t>
      </w:r>
      <w:r w:rsidR="006F23D2" w:rsidRPr="00666441">
        <w:rPr>
          <w:rFonts w:asciiTheme="minorHAnsi" w:hAnsiTheme="minorHAnsi" w:cstheme="minorHAnsi"/>
          <w:color w:val="000000"/>
          <w:lang w:bidi="pl-PL"/>
        </w:rPr>
        <w:t xml:space="preserve"> ochrony danych,</w:t>
      </w:r>
      <w:r w:rsidRPr="00666441">
        <w:rPr>
          <w:rFonts w:asciiTheme="minorHAnsi" w:hAnsiTheme="minorHAnsi" w:cstheme="minorHAnsi"/>
          <w:color w:val="000000"/>
          <w:lang w:bidi="pl-PL"/>
        </w:rPr>
        <w:t xml:space="preserve"> z którym </w:t>
      </w:r>
      <w:r w:rsidR="00551F44" w:rsidRPr="00666441">
        <w:rPr>
          <w:rFonts w:asciiTheme="minorHAnsi" w:hAnsiTheme="minorHAnsi" w:cstheme="minorHAnsi"/>
          <w:color w:val="000000"/>
          <w:lang w:bidi="pl-PL"/>
        </w:rPr>
        <w:t>można kontaktować się</w:t>
      </w:r>
      <w:r w:rsidRPr="00666441">
        <w:rPr>
          <w:rFonts w:asciiTheme="minorHAnsi" w:hAnsiTheme="minorHAnsi" w:cstheme="minorHAnsi"/>
          <w:color w:val="000000"/>
          <w:lang w:bidi="pl-PL"/>
        </w:rPr>
        <w:t xml:space="preserve"> </w:t>
      </w:r>
      <w:r w:rsidR="006F23D2" w:rsidRPr="00666441">
        <w:rPr>
          <w:rFonts w:asciiTheme="minorHAnsi" w:hAnsiTheme="minorHAnsi" w:cstheme="minorHAnsi"/>
          <w:color w:val="000000"/>
          <w:lang w:bidi="pl-PL"/>
        </w:rPr>
        <w:t>poprzez adres e-mail</w:t>
      </w:r>
      <w:r w:rsidR="00666441">
        <w:rPr>
          <w:rFonts w:asciiTheme="minorHAnsi" w:hAnsiTheme="minorHAnsi" w:cstheme="minorHAnsi"/>
          <w:color w:val="000000"/>
          <w:lang w:bidi="pl-PL"/>
        </w:rPr>
        <w:t xml:space="preserve"> : </w:t>
      </w:r>
      <w:hyperlink r:id="rId9" w:history="1">
        <w:r w:rsidR="00666441" w:rsidRPr="00C155D5">
          <w:rPr>
            <w:rStyle w:val="Hipercze"/>
            <w:rFonts w:asciiTheme="minorHAnsi" w:hAnsiTheme="minorHAnsi" w:cstheme="minorHAnsi"/>
            <w:lang w:bidi="pl-PL"/>
          </w:rPr>
          <w:t>lgd7@wp.pl</w:t>
        </w:r>
      </w:hyperlink>
      <w:r w:rsidR="00666441">
        <w:rPr>
          <w:rFonts w:asciiTheme="minorHAnsi" w:hAnsiTheme="minorHAnsi" w:cstheme="minorHAnsi"/>
          <w:color w:val="000000"/>
          <w:lang w:bidi="pl-PL"/>
        </w:rPr>
        <w:t xml:space="preserve"> </w:t>
      </w:r>
      <w:r w:rsidR="00666441" w:rsidRPr="00666441">
        <w:rPr>
          <w:rFonts w:asciiTheme="minorHAnsi" w:hAnsiTheme="minorHAnsi" w:cstheme="minorHAnsi"/>
          <w:color w:val="000000"/>
          <w:lang w:bidi="pl-PL"/>
        </w:rPr>
        <w:t xml:space="preserve"> </w:t>
      </w:r>
      <w:r w:rsidR="006F23D2" w:rsidRPr="00666441">
        <w:rPr>
          <w:rFonts w:asciiTheme="minorHAnsi" w:hAnsiTheme="minorHAnsi" w:cstheme="minorHAnsi"/>
          <w:color w:val="000000"/>
          <w:lang w:bidi="pl-PL"/>
        </w:rPr>
        <w:t>lub pisemnie na adres korespondencyjny, wskazany w pkt 1.</w:t>
      </w:r>
    </w:p>
    <w:p w14:paraId="71D54FA3" w14:textId="3989A4E0" w:rsidR="008F1409" w:rsidRPr="00FF5950" w:rsidRDefault="008F1409" w:rsidP="008F1409">
      <w:pPr>
        <w:widowControl w:val="0"/>
        <w:numPr>
          <w:ilvl w:val="0"/>
          <w:numId w:val="10"/>
        </w:numPr>
        <w:tabs>
          <w:tab w:val="left" w:pos="142"/>
        </w:tabs>
        <w:spacing w:line="250" w:lineRule="exact"/>
        <w:ind w:left="284" w:hanging="284"/>
        <w:jc w:val="both"/>
        <w:rPr>
          <w:rFonts w:asciiTheme="minorHAnsi" w:hAnsiTheme="minorHAnsi" w:cstheme="minorHAnsi"/>
          <w:color w:val="000000"/>
          <w:lang w:bidi="pl-PL"/>
        </w:rPr>
      </w:pPr>
      <w:r w:rsidRPr="00FF5950">
        <w:rPr>
          <w:rFonts w:asciiTheme="minorHAnsi" w:hAnsiTheme="minorHAnsi" w:cstheme="minorHAnsi"/>
          <w:color w:val="000000"/>
          <w:lang w:bidi="pl-PL"/>
        </w:rPr>
        <w:t>Administrator danych osobowych nie wyznaczył inspektora ochrony danych i wszelkie zobowiązania wynikaj</w:t>
      </w:r>
      <w:r w:rsidR="002B2CAD" w:rsidRPr="00FF5950">
        <w:rPr>
          <w:rFonts w:asciiTheme="minorHAnsi" w:hAnsiTheme="minorHAnsi" w:cstheme="minorHAnsi"/>
          <w:color w:val="000000"/>
          <w:lang w:bidi="pl-PL"/>
        </w:rPr>
        <w:t xml:space="preserve">ące z RODO realizuje osobiście pod adresem korespondencyjnym wskazanym w pkt </w:t>
      </w:r>
      <w:r w:rsidRPr="00FF5950">
        <w:rPr>
          <w:rFonts w:asciiTheme="minorHAnsi" w:hAnsiTheme="minorHAnsi" w:cstheme="minorHAnsi"/>
          <w:color w:val="000000"/>
          <w:lang w:bidi="pl-PL"/>
        </w:rPr>
        <w:t>1.</w:t>
      </w:r>
    </w:p>
    <w:p w14:paraId="60F66475" w14:textId="51CB19E8" w:rsidR="00A540BE" w:rsidRPr="00FF5950" w:rsidRDefault="00F12B1D" w:rsidP="00192449">
      <w:pPr>
        <w:widowControl w:val="0"/>
        <w:numPr>
          <w:ilvl w:val="0"/>
          <w:numId w:val="10"/>
        </w:numPr>
        <w:tabs>
          <w:tab w:val="left" w:pos="142"/>
        </w:tabs>
        <w:spacing w:line="250" w:lineRule="exact"/>
        <w:ind w:left="284" w:hanging="284"/>
        <w:jc w:val="both"/>
        <w:rPr>
          <w:rFonts w:asciiTheme="minorHAnsi" w:hAnsiTheme="minorHAnsi" w:cstheme="minorHAnsi"/>
          <w:iCs/>
          <w:lang w:bidi="pl-PL"/>
        </w:rPr>
      </w:pPr>
      <w:bookmarkStart w:id="0" w:name="_Hlk130976225"/>
      <w:r w:rsidRPr="00FF5950">
        <w:rPr>
          <w:rFonts w:asciiTheme="minorHAnsi" w:hAnsiTheme="minorHAnsi" w:cstheme="minorHAnsi"/>
          <w:lang w:bidi="pl-PL"/>
        </w:rPr>
        <w:t xml:space="preserve">Państwa </w:t>
      </w:r>
      <w:r w:rsidR="006F23D2" w:rsidRPr="00FF5950">
        <w:rPr>
          <w:rFonts w:asciiTheme="minorHAnsi" w:hAnsiTheme="minorHAnsi" w:cstheme="minorHAnsi"/>
          <w:lang w:bidi="pl-PL"/>
        </w:rPr>
        <w:t xml:space="preserve">dane osobowe </w:t>
      </w:r>
      <w:r w:rsidR="00921A1E" w:rsidRPr="00FF5950">
        <w:rPr>
          <w:rFonts w:asciiTheme="minorHAnsi" w:hAnsiTheme="minorHAnsi" w:cstheme="minorHAnsi"/>
          <w:lang w:bidi="pl-PL"/>
        </w:rPr>
        <w:t>przetwarzamy w związku z wypełnieniem obowiązku prawnego ciążącego na administratorze</w:t>
      </w:r>
      <w:r w:rsidR="006F23D2" w:rsidRPr="00FF5950">
        <w:rPr>
          <w:rFonts w:asciiTheme="minorHAnsi" w:hAnsiTheme="minorHAnsi" w:cstheme="minorHAnsi"/>
          <w:lang w:bidi="pl-PL"/>
        </w:rPr>
        <w:t xml:space="preserve"> </w:t>
      </w:r>
      <w:r w:rsidR="00921A1E" w:rsidRPr="00FF5950">
        <w:rPr>
          <w:rFonts w:asciiTheme="minorHAnsi" w:hAnsiTheme="minorHAnsi" w:cstheme="minorHAnsi"/>
          <w:lang w:bidi="pl-PL"/>
        </w:rPr>
        <w:t>(</w:t>
      </w:r>
      <w:r w:rsidR="006F23D2" w:rsidRPr="00FF5950">
        <w:rPr>
          <w:rFonts w:asciiTheme="minorHAnsi" w:hAnsiTheme="minorHAnsi" w:cstheme="minorHAnsi"/>
          <w:lang w:bidi="pl-PL"/>
        </w:rPr>
        <w:t>art. 6 ust. 1 lit. c RODO</w:t>
      </w:r>
      <w:r w:rsidR="00921A1E" w:rsidRPr="00FF5950">
        <w:rPr>
          <w:rFonts w:asciiTheme="minorHAnsi" w:hAnsiTheme="minorHAnsi" w:cstheme="minorHAnsi"/>
          <w:lang w:bidi="pl-PL"/>
        </w:rPr>
        <w:t>)</w:t>
      </w:r>
      <w:r w:rsidR="00860F66" w:rsidRPr="00FF5950">
        <w:rPr>
          <w:rFonts w:asciiTheme="minorHAnsi" w:hAnsiTheme="minorHAnsi" w:cstheme="minorHAnsi"/>
          <w:lang w:bidi="pl-PL"/>
        </w:rPr>
        <w:t xml:space="preserve">, tj. </w:t>
      </w:r>
      <w:r w:rsidR="006F23D2" w:rsidRPr="00FF5950">
        <w:rPr>
          <w:rFonts w:asciiTheme="minorHAnsi" w:hAnsiTheme="minorHAnsi" w:cstheme="minorHAnsi"/>
          <w:lang w:bidi="pl-PL"/>
        </w:rPr>
        <w:t xml:space="preserve">w związku z realizacją </w:t>
      </w:r>
      <w:r w:rsidR="007A292E" w:rsidRPr="00FF5950">
        <w:rPr>
          <w:rFonts w:asciiTheme="minorHAnsi" w:hAnsiTheme="minorHAnsi" w:cstheme="minorHAnsi"/>
          <w:lang w:bidi="pl-PL"/>
        </w:rPr>
        <w:t xml:space="preserve">zadań wynikających z </w:t>
      </w:r>
      <w:r w:rsidR="00317EEA" w:rsidRPr="00FF5950">
        <w:rPr>
          <w:rFonts w:asciiTheme="minorHAnsi" w:hAnsiTheme="minorHAnsi" w:cstheme="minorHAnsi"/>
          <w:lang w:bidi="pl-PL"/>
        </w:rPr>
        <w:t>ustawy wdrożeniowej 2021-2027</w:t>
      </w:r>
      <w:r w:rsidR="00317EEA" w:rsidRPr="00FF5950">
        <w:rPr>
          <w:rStyle w:val="Odwoanieprzypisudolnego"/>
          <w:rFonts w:asciiTheme="minorHAnsi" w:hAnsiTheme="minorHAnsi" w:cstheme="minorHAnsi"/>
          <w:lang w:bidi="pl-PL"/>
        </w:rPr>
        <w:footnoteReference w:id="1"/>
      </w:r>
      <w:r w:rsidR="00317EEA" w:rsidRPr="00FF5950">
        <w:rPr>
          <w:rFonts w:asciiTheme="minorHAnsi" w:hAnsiTheme="minorHAnsi" w:cstheme="minorHAnsi"/>
          <w:lang w:bidi="pl-PL"/>
        </w:rPr>
        <w:t xml:space="preserve">, </w:t>
      </w:r>
      <w:r w:rsidR="007A292E" w:rsidRPr="00FF5950">
        <w:rPr>
          <w:rFonts w:asciiTheme="minorHAnsi" w:hAnsiTheme="minorHAnsi" w:cstheme="minorHAnsi"/>
          <w:lang w:bidi="pl-PL"/>
        </w:rPr>
        <w:t xml:space="preserve">art. 33 ust. 3 lit. d oraz ust. 5 </w:t>
      </w:r>
      <w:r w:rsidR="00192449" w:rsidRPr="00FF5950">
        <w:rPr>
          <w:rFonts w:asciiTheme="minorHAnsi" w:hAnsiTheme="minorHAnsi" w:cstheme="minorHAnsi"/>
          <w:lang w:bidi="pl-PL"/>
        </w:rPr>
        <w:t xml:space="preserve">rozporządzenia </w:t>
      </w:r>
      <w:proofErr w:type="spellStart"/>
      <w:r w:rsidR="00192449" w:rsidRPr="00FF5950">
        <w:rPr>
          <w:rFonts w:asciiTheme="minorHAnsi" w:hAnsiTheme="minorHAnsi" w:cstheme="minorHAnsi"/>
          <w:lang w:bidi="pl-PL"/>
        </w:rPr>
        <w:t>P</w:t>
      </w:r>
      <w:r w:rsidR="00551F44" w:rsidRPr="00FF5950">
        <w:rPr>
          <w:rFonts w:asciiTheme="minorHAnsi" w:hAnsiTheme="minorHAnsi" w:cstheme="minorHAnsi"/>
          <w:lang w:bidi="pl-PL"/>
        </w:rPr>
        <w:t>E</w:t>
      </w:r>
      <w:r w:rsidR="00192449" w:rsidRPr="00FF5950">
        <w:rPr>
          <w:rFonts w:asciiTheme="minorHAnsi" w:hAnsiTheme="minorHAnsi" w:cstheme="minorHAnsi"/>
          <w:lang w:bidi="pl-PL"/>
        </w:rPr>
        <w:t>iR</w:t>
      </w:r>
      <w:proofErr w:type="spellEnd"/>
      <w:r w:rsidR="00192449" w:rsidRPr="00FF5950">
        <w:rPr>
          <w:rFonts w:asciiTheme="minorHAnsi" w:hAnsiTheme="minorHAnsi" w:cstheme="minorHAnsi"/>
          <w:lang w:bidi="pl-PL"/>
        </w:rPr>
        <w:t xml:space="preserve"> UE 2021/1060 oraz rozporządzeń </w:t>
      </w:r>
      <w:proofErr w:type="spellStart"/>
      <w:r w:rsidR="00192449" w:rsidRPr="00FF5950">
        <w:rPr>
          <w:rFonts w:asciiTheme="minorHAnsi" w:hAnsiTheme="minorHAnsi" w:cstheme="minorHAnsi"/>
          <w:lang w:bidi="pl-PL"/>
        </w:rPr>
        <w:t>P</w:t>
      </w:r>
      <w:r w:rsidR="00551F44" w:rsidRPr="00FF5950">
        <w:rPr>
          <w:rFonts w:asciiTheme="minorHAnsi" w:hAnsiTheme="minorHAnsi" w:cstheme="minorHAnsi"/>
          <w:lang w:bidi="pl-PL"/>
        </w:rPr>
        <w:t>E</w:t>
      </w:r>
      <w:r w:rsidR="00192449" w:rsidRPr="00FF5950">
        <w:rPr>
          <w:rFonts w:asciiTheme="minorHAnsi" w:hAnsiTheme="minorHAnsi" w:cstheme="minorHAnsi"/>
          <w:lang w:bidi="pl-PL"/>
        </w:rPr>
        <w:t>iR</w:t>
      </w:r>
      <w:proofErr w:type="spellEnd"/>
      <w:r w:rsidR="00192449" w:rsidRPr="00FF5950">
        <w:rPr>
          <w:rFonts w:asciiTheme="minorHAnsi" w:hAnsiTheme="minorHAnsi" w:cstheme="minorHAnsi"/>
          <w:lang w:bidi="pl-PL"/>
        </w:rPr>
        <w:t xml:space="preserve"> UE 2021/1057, 2021/1058</w:t>
      </w:r>
      <w:r w:rsidR="00317EEA" w:rsidRPr="00FF5950">
        <w:rPr>
          <w:rStyle w:val="Odwoanieprzypisudolnego"/>
          <w:rFonts w:asciiTheme="minorHAnsi" w:hAnsiTheme="minorHAnsi" w:cstheme="minorHAnsi"/>
          <w:lang w:bidi="pl-PL"/>
        </w:rPr>
        <w:footnoteReference w:id="2"/>
      </w:r>
      <w:r w:rsidR="00A00DEB" w:rsidRPr="00FF5950">
        <w:rPr>
          <w:rFonts w:asciiTheme="minorHAnsi" w:hAnsiTheme="minorHAnsi" w:cstheme="minorHAnsi"/>
          <w:lang w:bidi="pl-PL"/>
        </w:rPr>
        <w:t xml:space="preserve">, </w:t>
      </w:r>
      <w:r w:rsidR="007A292E" w:rsidRPr="00FF5950">
        <w:rPr>
          <w:rFonts w:asciiTheme="minorHAnsi" w:hAnsiTheme="minorHAnsi" w:cstheme="minorHAnsi"/>
          <w:lang w:bidi="pl-PL"/>
        </w:rPr>
        <w:t>ustawy</w:t>
      </w:r>
      <w:r w:rsidR="00590439" w:rsidRPr="00FF5950">
        <w:rPr>
          <w:rFonts w:asciiTheme="minorHAnsi" w:hAnsiTheme="minorHAnsi" w:cstheme="minorHAnsi"/>
          <w:lang w:bidi="pl-PL"/>
        </w:rPr>
        <w:t xml:space="preserve"> </w:t>
      </w:r>
      <w:r w:rsidR="00590439" w:rsidRPr="00FF5950">
        <w:rPr>
          <w:rFonts w:asciiTheme="minorHAnsi" w:hAnsiTheme="minorHAnsi" w:cstheme="minorHAnsi"/>
        </w:rPr>
        <w:t>z dnia 20 lutego 2015 roku o rozwoju lokalnym z udziałem lokalnej społeczności</w:t>
      </w:r>
      <w:r w:rsidR="00D127E7" w:rsidRPr="00FF5950">
        <w:rPr>
          <w:rFonts w:asciiTheme="minorHAnsi" w:hAnsiTheme="minorHAnsi" w:cstheme="minorHAnsi"/>
          <w:lang w:bidi="pl-PL"/>
        </w:rPr>
        <w:t xml:space="preserve"> </w:t>
      </w:r>
      <w:r w:rsidR="00A00DEB" w:rsidRPr="00FF5950">
        <w:rPr>
          <w:rFonts w:asciiTheme="minorHAnsi" w:hAnsiTheme="minorHAnsi" w:cstheme="minorHAnsi"/>
          <w:lang w:bidi="pl-PL"/>
        </w:rPr>
        <w:t>i innych powiązanych aktów prawnych.</w:t>
      </w:r>
    </w:p>
    <w:p w14:paraId="0D3E0C8F" w14:textId="1732B0BC" w:rsidR="00A00DEB" w:rsidRPr="00FF5950" w:rsidRDefault="00A540BE" w:rsidP="00A00DEB">
      <w:pPr>
        <w:pStyle w:val="Akapitzlist"/>
        <w:numPr>
          <w:ilvl w:val="2"/>
          <w:numId w:val="7"/>
        </w:numPr>
        <w:ind w:left="284" w:hanging="284"/>
        <w:jc w:val="both"/>
        <w:rPr>
          <w:rFonts w:asciiTheme="minorHAnsi" w:hAnsiTheme="minorHAnsi" w:cstheme="minorHAnsi"/>
        </w:rPr>
      </w:pPr>
      <w:r w:rsidRPr="00FF5950">
        <w:rPr>
          <w:rFonts w:asciiTheme="minorHAnsi" w:hAnsiTheme="minorHAnsi" w:cstheme="minorHAnsi"/>
          <w:color w:val="000000"/>
          <w:lang w:bidi="pl-PL"/>
        </w:rPr>
        <w:t>Państwa dane osobowe są przetwarzane w celach</w:t>
      </w:r>
      <w:r w:rsidR="00503EBC" w:rsidRPr="00FF5950">
        <w:rPr>
          <w:rFonts w:asciiTheme="minorHAnsi" w:hAnsiTheme="minorHAnsi" w:cstheme="minorHAnsi"/>
          <w:color w:val="000000"/>
          <w:lang w:bidi="pl-PL"/>
        </w:rPr>
        <w:t>:</w:t>
      </w:r>
      <w:r w:rsidR="007A292E" w:rsidRPr="00FF5950">
        <w:rPr>
          <w:rFonts w:asciiTheme="minorHAnsi" w:hAnsiTheme="minorHAnsi" w:cstheme="minorHAnsi"/>
          <w:color w:val="000000"/>
          <w:lang w:bidi="pl-PL"/>
        </w:rPr>
        <w:t xml:space="preserve"> </w:t>
      </w:r>
      <w:r w:rsidR="00A00DEB" w:rsidRPr="00FF5950">
        <w:rPr>
          <w:rFonts w:asciiTheme="minorHAnsi" w:hAnsiTheme="minorHAnsi" w:cstheme="minorHAnsi"/>
        </w:rPr>
        <w:t>aplikowania o dofinansowanie i realizacji projektów i ich rozliczenia, w szczególności potwierdzenia kwalifikowalności wydatków, udzielenia wsparcia, monitoringu, ewaluacji, kontroli, audytu i sprawozdawczości oraz działań informacyjno-promocyjnych w ramach Programu Fundusze Europejskie dla Wielkopolski 2021-2027 a także w celach archiwizacyjnych.</w:t>
      </w:r>
    </w:p>
    <w:bookmarkEnd w:id="0"/>
    <w:p w14:paraId="37635591" w14:textId="6305DBB9" w:rsidR="006F23D2" w:rsidRPr="00FF5950" w:rsidRDefault="00F12B1D" w:rsidP="00A00DEB">
      <w:pPr>
        <w:pStyle w:val="Akapitzlist"/>
        <w:numPr>
          <w:ilvl w:val="2"/>
          <w:numId w:val="7"/>
        </w:numPr>
        <w:ind w:left="284" w:hanging="284"/>
        <w:jc w:val="both"/>
        <w:rPr>
          <w:rFonts w:asciiTheme="minorHAnsi" w:hAnsiTheme="minorHAnsi" w:cstheme="minorHAnsi"/>
        </w:rPr>
      </w:pPr>
      <w:r w:rsidRPr="00FF5950">
        <w:rPr>
          <w:rFonts w:asciiTheme="minorHAnsi" w:hAnsiTheme="minorHAnsi" w:cstheme="minorHAnsi"/>
          <w:color w:val="000000"/>
          <w:lang w:bidi="pl-PL"/>
        </w:rPr>
        <w:t>P</w:t>
      </w:r>
      <w:r w:rsidR="00AB66F4" w:rsidRPr="00FF5950">
        <w:rPr>
          <w:rFonts w:asciiTheme="minorHAnsi" w:hAnsiTheme="minorHAnsi" w:cstheme="minorHAnsi"/>
          <w:color w:val="000000"/>
          <w:lang w:bidi="pl-PL"/>
        </w:rPr>
        <w:t>rzetwarzamy P</w:t>
      </w:r>
      <w:r w:rsidRPr="00FF5950">
        <w:rPr>
          <w:rFonts w:asciiTheme="minorHAnsi" w:hAnsiTheme="minorHAnsi" w:cstheme="minorHAnsi"/>
          <w:color w:val="000000"/>
          <w:lang w:bidi="pl-PL"/>
        </w:rPr>
        <w:t>aństwa dane osobowe</w:t>
      </w:r>
      <w:r w:rsidR="006F23D2" w:rsidRPr="00FF5950">
        <w:rPr>
          <w:rFonts w:asciiTheme="minorHAnsi" w:hAnsiTheme="minorHAnsi" w:cstheme="minorHAnsi"/>
          <w:color w:val="000000"/>
          <w:lang w:bidi="pl-PL"/>
        </w:rPr>
        <w:t xml:space="preserve"> </w:t>
      </w:r>
      <w:r w:rsidR="00AB66F4" w:rsidRPr="00FF5950">
        <w:rPr>
          <w:rFonts w:asciiTheme="minorHAnsi" w:hAnsiTheme="minorHAnsi" w:cstheme="minorHAnsi"/>
          <w:color w:val="000000"/>
          <w:lang w:bidi="pl-PL"/>
        </w:rPr>
        <w:t>w zakresie</w:t>
      </w:r>
      <w:r w:rsidR="00A00DEB" w:rsidRPr="00FF5950">
        <w:rPr>
          <w:rFonts w:asciiTheme="minorHAnsi" w:hAnsiTheme="minorHAnsi" w:cstheme="minorHAnsi"/>
          <w:color w:val="000000"/>
          <w:lang w:bidi="pl-PL"/>
        </w:rPr>
        <w:t xml:space="preserve"> nie szerszym niż określony w art. 87 ustawy z dnia 28 kwietnia 2022 roku o zasadach realizacji zadań finansowanych ze środków europejskich </w:t>
      </w:r>
      <w:r w:rsidR="00A00DEB" w:rsidRPr="00FF5950">
        <w:rPr>
          <w:rFonts w:asciiTheme="minorHAnsi" w:hAnsiTheme="minorHAnsi" w:cstheme="minorHAnsi"/>
          <w:color w:val="000000"/>
          <w:lang w:bidi="pl-PL"/>
        </w:rPr>
        <w:br/>
        <w:t xml:space="preserve">w perspektywie finansowej 2021-2027. </w:t>
      </w:r>
    </w:p>
    <w:p w14:paraId="2E26DB6C" w14:textId="77777777" w:rsidR="00A00DEB" w:rsidRPr="00FF5950" w:rsidRDefault="00A00DEB" w:rsidP="00A00DEB">
      <w:pPr>
        <w:pStyle w:val="Akapitzlist"/>
        <w:numPr>
          <w:ilvl w:val="2"/>
          <w:numId w:val="7"/>
        </w:numPr>
        <w:ind w:left="284" w:hanging="284"/>
        <w:jc w:val="both"/>
        <w:rPr>
          <w:rFonts w:asciiTheme="minorHAnsi" w:hAnsiTheme="minorHAnsi" w:cstheme="minorHAnsi"/>
        </w:rPr>
      </w:pPr>
      <w:r w:rsidRPr="00FF5950">
        <w:rPr>
          <w:rFonts w:asciiTheme="minorHAnsi" w:hAnsiTheme="minorHAnsi" w:cstheme="minorHAnsi"/>
        </w:rPr>
        <w:t xml:space="preserve">Państwa dane osobowe będą ujawniane: </w:t>
      </w:r>
    </w:p>
    <w:p w14:paraId="156ABF58" w14:textId="1B7C9F13" w:rsidR="00A00DEB" w:rsidRPr="00FF5950" w:rsidRDefault="00A00DEB" w:rsidP="00A00DEB">
      <w:pPr>
        <w:pStyle w:val="Akapitzlist"/>
        <w:numPr>
          <w:ilvl w:val="4"/>
          <w:numId w:val="7"/>
        </w:numPr>
        <w:ind w:left="567" w:hanging="283"/>
        <w:jc w:val="both"/>
        <w:rPr>
          <w:rFonts w:asciiTheme="minorHAnsi" w:hAnsiTheme="minorHAnsi" w:cstheme="minorHAnsi"/>
        </w:rPr>
      </w:pPr>
      <w:r w:rsidRPr="00FF5950">
        <w:rPr>
          <w:rFonts w:asciiTheme="minorHAnsi" w:hAnsiTheme="minorHAnsi" w:cstheme="minorHAnsi"/>
        </w:rPr>
        <w:t xml:space="preserve">podmiotom świadczącym usługi na rzecz </w:t>
      </w:r>
      <w:r w:rsidR="00FF5950" w:rsidRPr="00FF5950">
        <w:rPr>
          <w:rFonts w:asciiTheme="minorHAnsi" w:hAnsiTheme="minorHAnsi" w:cstheme="minorHAnsi"/>
        </w:rPr>
        <w:t>Lokalnej Grupy Działania</w:t>
      </w:r>
      <w:r w:rsidRPr="00FF5950">
        <w:rPr>
          <w:rFonts w:asciiTheme="minorHAnsi" w:hAnsiTheme="minorHAnsi" w:cstheme="minorHAnsi"/>
        </w:rPr>
        <w:t xml:space="preserve"> w zakresie serwisu </w:t>
      </w:r>
      <w:r w:rsidRPr="00FF5950">
        <w:rPr>
          <w:rFonts w:asciiTheme="minorHAnsi" w:hAnsiTheme="minorHAnsi" w:cstheme="minorHAnsi"/>
        </w:rPr>
        <w:br/>
        <w:t>i wsparcia systemów informatycznych, utylizacji dokumentacji niearchiwalnej, przekazywania przesyłek pocztowych, lub podmiotom dokonującym badań, kontroli, ewaluacji;</w:t>
      </w:r>
    </w:p>
    <w:p w14:paraId="3B3B520F" w14:textId="0A4B7720" w:rsidR="00A00DEB" w:rsidRPr="00FF5950" w:rsidRDefault="00A00DEB" w:rsidP="00A00DEB">
      <w:pPr>
        <w:pStyle w:val="Akapitzlist"/>
        <w:numPr>
          <w:ilvl w:val="4"/>
          <w:numId w:val="7"/>
        </w:numPr>
        <w:ind w:left="567" w:hanging="283"/>
        <w:jc w:val="both"/>
        <w:rPr>
          <w:rFonts w:asciiTheme="minorHAnsi" w:hAnsiTheme="minorHAnsi" w:cstheme="minorHAnsi"/>
        </w:rPr>
      </w:pPr>
      <w:r w:rsidRPr="00FF5950">
        <w:rPr>
          <w:rFonts w:asciiTheme="minorHAnsi" w:hAnsiTheme="minorHAnsi" w:cstheme="minorHAnsi"/>
        </w:rPr>
        <w:t>ministrowi właściwemu do spraw rozwoju regionalnego, który wykonuje zadania państwa członkowskiego, ministrowi właściwemu do spraw finansów publicznych, wspólnemu sekretariatowi, kontrolerom krajowym, instytucjom pośredniczącym, instytucjom wdrażającym, instytucjom pośredniczącym o ile niezbędne to będzie do realizacji ich zadań.</w:t>
      </w:r>
    </w:p>
    <w:p w14:paraId="3894A077" w14:textId="0298BECB" w:rsidR="003C64A8" w:rsidRPr="00FF5950" w:rsidRDefault="0006574C" w:rsidP="00A00DEB">
      <w:pPr>
        <w:pStyle w:val="Akapitzlist"/>
        <w:widowControl w:val="0"/>
        <w:numPr>
          <w:ilvl w:val="0"/>
          <w:numId w:val="21"/>
        </w:numPr>
        <w:spacing w:line="254" w:lineRule="exact"/>
        <w:ind w:left="284" w:hanging="284"/>
        <w:jc w:val="both"/>
        <w:rPr>
          <w:rFonts w:asciiTheme="minorHAnsi" w:hAnsiTheme="minorHAnsi" w:cstheme="minorHAnsi"/>
          <w:color w:val="000000"/>
          <w:lang w:bidi="pl-PL"/>
        </w:rPr>
      </w:pPr>
      <w:r w:rsidRPr="00FF5950">
        <w:rPr>
          <w:rFonts w:asciiTheme="minorHAnsi" w:hAnsiTheme="minorHAnsi" w:cstheme="minorHAnsi"/>
          <w:color w:val="000000"/>
          <w:lang w:bidi="pl-PL"/>
        </w:rPr>
        <w:t xml:space="preserve">Państwa dane osobowe będą przetwarzane do czasu rozliczenia Programu Fundusze Europejskie dla Wielkopolski 2021-2027 oraz upływu okresu </w:t>
      </w:r>
      <w:r w:rsidR="006910D9" w:rsidRPr="00FF5950">
        <w:rPr>
          <w:rFonts w:asciiTheme="minorHAnsi" w:hAnsiTheme="minorHAnsi" w:cstheme="minorHAnsi"/>
          <w:color w:val="000000"/>
          <w:lang w:bidi="pl-PL"/>
        </w:rPr>
        <w:t xml:space="preserve">przechowywania dokumentacji, który przedłużony </w:t>
      </w:r>
      <w:r w:rsidR="006910D9" w:rsidRPr="00FF5950">
        <w:rPr>
          <w:rFonts w:asciiTheme="minorHAnsi" w:hAnsiTheme="minorHAnsi" w:cstheme="minorHAnsi"/>
          <w:color w:val="000000"/>
          <w:lang w:bidi="pl-PL"/>
        </w:rPr>
        <w:lastRenderedPageBreak/>
        <w:t>może być o okres dochodzenia ewentualnych roszczeń.</w:t>
      </w:r>
    </w:p>
    <w:p w14:paraId="603C195E" w14:textId="77777777" w:rsidR="00741350" w:rsidRPr="00FF5950" w:rsidRDefault="00741350" w:rsidP="00A00DEB">
      <w:pPr>
        <w:pStyle w:val="Akapitzlist"/>
        <w:widowControl w:val="0"/>
        <w:numPr>
          <w:ilvl w:val="0"/>
          <w:numId w:val="21"/>
        </w:numPr>
        <w:tabs>
          <w:tab w:val="left" w:pos="1418"/>
        </w:tabs>
        <w:spacing w:line="254" w:lineRule="exact"/>
        <w:ind w:left="284" w:hanging="284"/>
        <w:jc w:val="both"/>
        <w:rPr>
          <w:rFonts w:asciiTheme="minorHAnsi" w:hAnsiTheme="minorHAnsi" w:cstheme="minorHAnsi"/>
          <w:color w:val="000000"/>
          <w:lang w:bidi="pl-PL"/>
        </w:rPr>
      </w:pPr>
      <w:r w:rsidRPr="00FF5950">
        <w:rPr>
          <w:rFonts w:asciiTheme="minorHAnsi" w:hAnsiTheme="minorHAnsi" w:cstheme="minorHAnsi"/>
        </w:rPr>
        <w:t>Przysługuje Państwu prawo do usunięcia danych osobowych, o ile Państwa dane osobowe są przetwarzane na podstawie wyrażonej zgody, lub wynika to z wymogu prawa, lub gdy dane te są już niepotrzebne do przetwarzania danych.</w:t>
      </w:r>
    </w:p>
    <w:p w14:paraId="7CA616F8" w14:textId="77777777" w:rsidR="00741350" w:rsidRPr="00FF5950" w:rsidRDefault="00741350" w:rsidP="00A00DEB">
      <w:pPr>
        <w:pStyle w:val="Akapitzlist"/>
        <w:widowControl w:val="0"/>
        <w:numPr>
          <w:ilvl w:val="0"/>
          <w:numId w:val="21"/>
        </w:numPr>
        <w:tabs>
          <w:tab w:val="left" w:pos="1418"/>
        </w:tabs>
        <w:spacing w:line="254" w:lineRule="exact"/>
        <w:ind w:left="284" w:hanging="284"/>
        <w:jc w:val="both"/>
        <w:rPr>
          <w:rFonts w:asciiTheme="minorHAnsi" w:hAnsiTheme="minorHAnsi" w:cstheme="minorHAnsi"/>
          <w:color w:val="000000"/>
          <w:lang w:bidi="pl-PL"/>
        </w:rPr>
      </w:pPr>
      <w:r w:rsidRPr="00FF5950">
        <w:rPr>
          <w:rFonts w:asciiTheme="minorHAnsi" w:hAnsiTheme="minorHAnsi" w:cstheme="minorHAnsi"/>
        </w:rPr>
        <w:t>Przysługuje Państwu prawo do cofnięcia zgody na przetwarzanie danych osobowych, o ile Państwa dane osobowe są przetwarzane na podstawie wyrażonej zgody. Wycofanie zgody nie wpływa na zgodność z prawem przetwarzania, którego dokonano na podstawie zgody przed jej wycofaniem.</w:t>
      </w:r>
    </w:p>
    <w:p w14:paraId="0ACC108C" w14:textId="77777777" w:rsidR="00741350" w:rsidRPr="00FF5950" w:rsidRDefault="00741350" w:rsidP="00A00DEB">
      <w:pPr>
        <w:pStyle w:val="Akapitzlist"/>
        <w:widowControl w:val="0"/>
        <w:numPr>
          <w:ilvl w:val="0"/>
          <w:numId w:val="21"/>
        </w:numPr>
        <w:tabs>
          <w:tab w:val="left" w:pos="1418"/>
        </w:tabs>
        <w:spacing w:line="254" w:lineRule="exact"/>
        <w:ind w:left="284" w:hanging="284"/>
        <w:jc w:val="both"/>
        <w:rPr>
          <w:rFonts w:asciiTheme="minorHAnsi" w:hAnsiTheme="minorHAnsi" w:cstheme="minorHAnsi"/>
          <w:color w:val="000000"/>
          <w:lang w:bidi="pl-PL"/>
        </w:rPr>
      </w:pPr>
      <w:r w:rsidRPr="00FF5950">
        <w:rPr>
          <w:rFonts w:asciiTheme="minorHAnsi" w:hAnsiTheme="minorHAnsi" w:cstheme="minorHAnsi"/>
        </w:rPr>
        <w:t>Przysługuje Państwu prawo do przenoszenia danych, o ile Państwa dane osobowe są przetwarzane na podstawie wyrażonej zgody lub są niezbędne do zawarcia umowy oraz gdy dane te są przetwarzane w sposób zautomatyzowany.</w:t>
      </w:r>
    </w:p>
    <w:p w14:paraId="51A3866D" w14:textId="77777777" w:rsidR="00741350" w:rsidRPr="00FF5950" w:rsidRDefault="00741350" w:rsidP="00A00DEB">
      <w:pPr>
        <w:pStyle w:val="Akapitzlist"/>
        <w:widowControl w:val="0"/>
        <w:numPr>
          <w:ilvl w:val="0"/>
          <w:numId w:val="21"/>
        </w:numPr>
        <w:tabs>
          <w:tab w:val="left" w:pos="1418"/>
        </w:tabs>
        <w:spacing w:line="254" w:lineRule="exact"/>
        <w:ind w:left="284" w:hanging="284"/>
        <w:jc w:val="both"/>
        <w:rPr>
          <w:rFonts w:asciiTheme="minorHAnsi" w:hAnsiTheme="minorHAnsi" w:cstheme="minorHAnsi"/>
          <w:color w:val="000000"/>
          <w:lang w:bidi="pl-PL"/>
        </w:rPr>
      </w:pPr>
      <w:r w:rsidRPr="00FF5950">
        <w:rPr>
          <w:rFonts w:asciiTheme="minorHAnsi" w:hAnsiTheme="minorHAnsi" w:cstheme="minorHAnsi"/>
        </w:rPr>
        <w:t>Przysługuje Państwu prawo do dostępu do danych osobowych, ich sprostowania lub ograniczenia przetwarzania.</w:t>
      </w:r>
    </w:p>
    <w:p w14:paraId="0968ECF3" w14:textId="77777777" w:rsidR="00741350" w:rsidRPr="00FF5950" w:rsidRDefault="00741350" w:rsidP="00A00DEB">
      <w:pPr>
        <w:pStyle w:val="Akapitzlist"/>
        <w:widowControl w:val="0"/>
        <w:numPr>
          <w:ilvl w:val="0"/>
          <w:numId w:val="21"/>
        </w:numPr>
        <w:tabs>
          <w:tab w:val="left" w:pos="1418"/>
        </w:tabs>
        <w:spacing w:line="254" w:lineRule="exact"/>
        <w:ind w:left="284" w:hanging="284"/>
        <w:jc w:val="both"/>
        <w:rPr>
          <w:rFonts w:asciiTheme="minorHAnsi" w:hAnsiTheme="minorHAnsi" w:cstheme="minorHAnsi"/>
          <w:color w:val="000000"/>
          <w:lang w:bidi="pl-PL"/>
        </w:rPr>
      </w:pPr>
      <w:r w:rsidRPr="00FF5950">
        <w:rPr>
          <w:rFonts w:asciiTheme="minorHAnsi" w:hAnsiTheme="minorHAnsi" w:cstheme="minorHAnsi"/>
        </w:rPr>
        <w:t>Przysługuje Państwu prawo do wniesienia sprzeciwu wobec przetwarzania w związku z Państwa sytuacją szczególną o ile przetwarzanie Państwa danych osobowych jest niezbędne do zrealizowania zadania w interesie publicznym lub sprawowania władzy publicznej.</w:t>
      </w:r>
    </w:p>
    <w:p w14:paraId="1956E897" w14:textId="77777777" w:rsidR="00741350" w:rsidRPr="00FF5950" w:rsidRDefault="00741350" w:rsidP="00A00DEB">
      <w:pPr>
        <w:pStyle w:val="Akapitzlist"/>
        <w:widowControl w:val="0"/>
        <w:numPr>
          <w:ilvl w:val="0"/>
          <w:numId w:val="21"/>
        </w:numPr>
        <w:tabs>
          <w:tab w:val="left" w:pos="1418"/>
        </w:tabs>
        <w:spacing w:line="254" w:lineRule="exact"/>
        <w:ind w:left="284" w:hanging="284"/>
        <w:jc w:val="both"/>
        <w:rPr>
          <w:rFonts w:asciiTheme="minorHAnsi" w:hAnsiTheme="minorHAnsi" w:cstheme="minorHAnsi"/>
          <w:color w:val="000000"/>
          <w:lang w:bidi="pl-PL"/>
        </w:rPr>
      </w:pPr>
      <w:r w:rsidRPr="00FF5950">
        <w:rPr>
          <w:rFonts w:asciiTheme="minorHAnsi" w:hAnsiTheme="minorHAnsi" w:cstheme="minorHAnsi"/>
        </w:rPr>
        <w:t>Przysługuje Państwu prawo wniesienia skargi do organu nadzorczego tj. Prezesa Urzędu Ochrony Danych Osobowych o ile uważają Państwo, iż przetwarzanie Państwa danych osobowych odbywa się w sposób niezgodny z prawem.</w:t>
      </w:r>
    </w:p>
    <w:p w14:paraId="3625B92E" w14:textId="1860306D" w:rsidR="00741350" w:rsidRPr="00FF5950" w:rsidRDefault="00741350" w:rsidP="00A00DEB">
      <w:pPr>
        <w:pStyle w:val="Akapitzlist"/>
        <w:numPr>
          <w:ilvl w:val="0"/>
          <w:numId w:val="21"/>
        </w:numPr>
        <w:ind w:left="284" w:hanging="284"/>
        <w:jc w:val="both"/>
        <w:rPr>
          <w:rFonts w:asciiTheme="minorHAnsi" w:hAnsiTheme="minorHAnsi" w:cstheme="minorHAnsi"/>
          <w:color w:val="000000"/>
          <w:lang w:bidi="pl-PL"/>
        </w:rPr>
      </w:pPr>
      <w:r w:rsidRPr="00FF5950">
        <w:rPr>
          <w:rFonts w:asciiTheme="minorHAnsi" w:hAnsiTheme="minorHAnsi" w:cstheme="minorHAnsi"/>
          <w:color w:val="000000"/>
          <w:lang w:bidi="pl-PL"/>
        </w:rPr>
        <w:t>Państwa dane osobowe nie są przetwarzane w sposób zautomatyzowany w celu podjęcia jakiejkolwiek decyzji oraz profilowania.</w:t>
      </w:r>
    </w:p>
    <w:p w14:paraId="3D2E8F54" w14:textId="344159CA" w:rsidR="00A76F02" w:rsidRPr="00FF5950" w:rsidRDefault="00697AB0" w:rsidP="00A00DEB">
      <w:pPr>
        <w:pStyle w:val="Akapitzlist"/>
        <w:numPr>
          <w:ilvl w:val="0"/>
          <w:numId w:val="21"/>
        </w:numPr>
        <w:ind w:left="284" w:hanging="284"/>
        <w:jc w:val="both"/>
        <w:rPr>
          <w:rFonts w:asciiTheme="minorHAnsi" w:hAnsiTheme="minorHAnsi" w:cstheme="minorHAnsi"/>
          <w:color w:val="000000"/>
          <w:lang w:bidi="pl-PL"/>
        </w:rPr>
      </w:pPr>
      <w:r w:rsidRPr="00FF5950">
        <w:rPr>
          <w:rFonts w:asciiTheme="minorHAnsi" w:hAnsiTheme="minorHAnsi" w:cstheme="minorHAnsi"/>
          <w:color w:val="000000"/>
          <w:lang w:bidi="pl-PL"/>
        </w:rPr>
        <w:t>Państwa dane osobowe nie będą przekazywane do organizacji międzynarodowych i państw trzecich</w:t>
      </w:r>
      <w:r w:rsidR="000D1689" w:rsidRPr="00FF5950">
        <w:rPr>
          <w:rFonts w:asciiTheme="minorHAnsi" w:hAnsiTheme="minorHAnsi" w:cstheme="minorHAnsi"/>
          <w:color w:val="000000"/>
          <w:lang w:bidi="pl-PL"/>
        </w:rPr>
        <w:t>.</w:t>
      </w:r>
    </w:p>
    <w:p w14:paraId="603DE8C2" w14:textId="77777777" w:rsidR="00741350" w:rsidRPr="00FF5950" w:rsidRDefault="00741350" w:rsidP="00A00DEB">
      <w:pPr>
        <w:pStyle w:val="Akapitzlist"/>
        <w:widowControl w:val="0"/>
        <w:numPr>
          <w:ilvl w:val="0"/>
          <w:numId w:val="21"/>
        </w:numPr>
        <w:tabs>
          <w:tab w:val="left" w:pos="1418"/>
        </w:tabs>
        <w:spacing w:line="254" w:lineRule="exact"/>
        <w:ind w:left="284" w:hanging="284"/>
        <w:jc w:val="both"/>
        <w:rPr>
          <w:rFonts w:asciiTheme="minorHAnsi" w:hAnsiTheme="minorHAnsi" w:cstheme="minorHAnsi"/>
          <w:color w:val="000000"/>
          <w:lang w:bidi="pl-PL"/>
        </w:rPr>
      </w:pPr>
      <w:r w:rsidRPr="00FF5950">
        <w:rPr>
          <w:rFonts w:asciiTheme="minorHAnsi" w:hAnsiTheme="minorHAnsi" w:cstheme="minorHAnsi"/>
          <w:lang w:bidi="pl-PL"/>
        </w:rPr>
        <w:t xml:space="preserve">Państwa dane osobowe otrzymaliśmy od </w:t>
      </w:r>
      <w:r w:rsidRPr="00FF5950">
        <w:rPr>
          <w:rFonts w:asciiTheme="minorHAnsi" w:hAnsiTheme="minorHAnsi" w:cstheme="minorHAnsi"/>
        </w:rPr>
        <w:t>Województwa Wielkopolskiego z siedzibą Urzędu Marszałkowskiego Województwa Wielkopolskiego w Poznaniu przy al. Niepodległości 34, 61-714 Poznań, pełniącego funkcję Instytucji Zarządzającej w ramach Programu Fundusze Europejskie dla Wielkopolski 2021-2027.</w:t>
      </w:r>
    </w:p>
    <w:p w14:paraId="1BF30829" w14:textId="16D13965" w:rsidR="00AB66F4" w:rsidRPr="00FF5950" w:rsidRDefault="00AB66F4" w:rsidP="002616D9">
      <w:pPr>
        <w:pStyle w:val="Akapitzlist"/>
        <w:rPr>
          <w:rFonts w:asciiTheme="minorHAnsi" w:hAnsiTheme="minorHAnsi" w:cstheme="minorHAnsi"/>
          <w:lang w:bidi="pl-PL"/>
        </w:rPr>
      </w:pPr>
    </w:p>
    <w:p w14:paraId="558CBAAD" w14:textId="77777777" w:rsidR="006B36FC" w:rsidRPr="00FF5950" w:rsidRDefault="006B36FC" w:rsidP="002616D9">
      <w:pPr>
        <w:jc w:val="both"/>
        <w:rPr>
          <w:rFonts w:asciiTheme="minorHAnsi" w:hAnsiTheme="minorHAnsi" w:cstheme="minorHAnsi"/>
        </w:rPr>
      </w:pPr>
    </w:p>
    <w:p w14:paraId="12E25804" w14:textId="77777777" w:rsidR="003C64A8" w:rsidRPr="00FF5950" w:rsidRDefault="003C64A8">
      <w:pPr>
        <w:rPr>
          <w:rFonts w:asciiTheme="minorHAnsi" w:hAnsiTheme="minorHAnsi" w:cstheme="minorHAnsi"/>
        </w:rPr>
      </w:pPr>
    </w:p>
    <w:p w14:paraId="10574AC7" w14:textId="77777777" w:rsidR="003C64A8" w:rsidRPr="007A292E" w:rsidRDefault="003C64A8">
      <w:pPr>
        <w:rPr>
          <w:rFonts w:asciiTheme="minorHAnsi" w:hAnsiTheme="minorHAnsi" w:cstheme="minorHAnsi"/>
        </w:rPr>
      </w:pPr>
    </w:p>
    <w:p w14:paraId="45F5605B" w14:textId="77777777" w:rsidR="006B36FC" w:rsidRPr="007A292E" w:rsidRDefault="006B36FC">
      <w:pPr>
        <w:rPr>
          <w:rFonts w:asciiTheme="minorHAnsi" w:hAnsiTheme="minorHAnsi" w:cstheme="minorHAnsi"/>
        </w:rPr>
      </w:pPr>
    </w:p>
    <w:sectPr w:rsidR="006B36FC" w:rsidRPr="007A292E" w:rsidSect="00C64F84">
      <w:footerReference w:type="default" r:id="rId10"/>
      <w:pgSz w:w="11906" w:h="16838"/>
      <w:pgMar w:top="1417" w:right="1417" w:bottom="1417" w:left="1417" w:header="708" w:footer="29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1F258B9" w14:textId="77777777" w:rsidR="001C7548" w:rsidRDefault="001C7548" w:rsidP="00C64F84">
      <w:r>
        <w:separator/>
      </w:r>
    </w:p>
  </w:endnote>
  <w:endnote w:type="continuationSeparator" w:id="0">
    <w:p w14:paraId="15A14248" w14:textId="77777777" w:rsidR="001C7548" w:rsidRDefault="001C7548" w:rsidP="00C64F8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062149007"/>
      <w:docPartObj>
        <w:docPartGallery w:val="Page Numbers (Bottom of Page)"/>
        <w:docPartUnique/>
      </w:docPartObj>
    </w:sdtPr>
    <w:sdtContent>
      <w:p w14:paraId="3C1D3E07" w14:textId="66A19788" w:rsidR="00C64F84" w:rsidRDefault="00C64F84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F5950">
          <w:rPr>
            <w:noProof/>
          </w:rPr>
          <w:t>1</w:t>
        </w:r>
        <w:r>
          <w:fldChar w:fldCharType="end"/>
        </w:r>
      </w:p>
    </w:sdtContent>
  </w:sdt>
  <w:p w14:paraId="48E16231" w14:textId="77777777" w:rsidR="00C64F84" w:rsidRDefault="00C64F84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CC9A651" w14:textId="77777777" w:rsidR="001C7548" w:rsidRDefault="001C7548" w:rsidP="00C64F84">
      <w:r>
        <w:separator/>
      </w:r>
    </w:p>
  </w:footnote>
  <w:footnote w:type="continuationSeparator" w:id="0">
    <w:p w14:paraId="0952E724" w14:textId="77777777" w:rsidR="001C7548" w:rsidRDefault="001C7548" w:rsidP="00C64F84">
      <w:r>
        <w:continuationSeparator/>
      </w:r>
    </w:p>
  </w:footnote>
  <w:footnote w:id="1">
    <w:p w14:paraId="39258B18" w14:textId="54F89E48" w:rsidR="00317EEA" w:rsidRDefault="00317EEA">
      <w:pPr>
        <w:pStyle w:val="Tekstprzypisudolnego"/>
      </w:pPr>
      <w:r>
        <w:rPr>
          <w:rStyle w:val="Odwoanieprzypisudolnego"/>
        </w:rPr>
        <w:footnoteRef/>
      </w:r>
      <w:r>
        <w:t xml:space="preserve"> </w:t>
      </w:r>
      <w:r w:rsidRPr="00E13BFE">
        <w:rPr>
          <w:rFonts w:eastAsia="Arial" w:cstheme="minorHAnsi"/>
          <w:color w:val="000000"/>
          <w:sz w:val="16"/>
          <w:szCs w:val="16"/>
          <w:lang w:eastAsia="pl-PL"/>
        </w:rPr>
        <w:t>Ustawa wdrożeniow</w:t>
      </w:r>
      <w:r>
        <w:rPr>
          <w:rFonts w:eastAsia="Arial" w:cstheme="minorHAnsi"/>
          <w:color w:val="000000"/>
          <w:sz w:val="16"/>
          <w:szCs w:val="16"/>
          <w:lang w:eastAsia="pl-PL"/>
        </w:rPr>
        <w:t>a</w:t>
      </w:r>
      <w:r w:rsidRPr="00E13BFE">
        <w:rPr>
          <w:rFonts w:eastAsia="Arial" w:cstheme="minorHAnsi"/>
          <w:color w:val="000000"/>
          <w:sz w:val="16"/>
          <w:szCs w:val="16"/>
          <w:lang w:eastAsia="pl-PL"/>
        </w:rPr>
        <w:t xml:space="preserve"> 2021-2027 – U</w:t>
      </w:r>
      <w:r>
        <w:rPr>
          <w:rFonts w:eastAsia="Arial" w:cstheme="minorHAnsi"/>
          <w:color w:val="000000"/>
          <w:sz w:val="16"/>
          <w:szCs w:val="16"/>
          <w:lang w:eastAsia="pl-PL"/>
        </w:rPr>
        <w:t xml:space="preserve">stawa </w:t>
      </w:r>
      <w:r w:rsidRPr="00E13BFE">
        <w:rPr>
          <w:rFonts w:eastAsia="Arial" w:cstheme="minorHAnsi"/>
          <w:color w:val="000000"/>
          <w:sz w:val="16"/>
          <w:szCs w:val="16"/>
          <w:lang w:eastAsia="pl-PL"/>
        </w:rPr>
        <w:t>z dnia 28 kwietnia 2022 r. o zasadach realizacji zadań finansowanych ze środków europejskich w perspektywie finansowej 2021-2027.</w:t>
      </w:r>
    </w:p>
  </w:footnote>
  <w:footnote w:id="2">
    <w:p w14:paraId="70DBA01D" w14:textId="77777777" w:rsidR="00317EEA" w:rsidRDefault="00317EEA" w:rsidP="00317EEA">
      <w:pPr>
        <w:pStyle w:val="Tekstprzypisudolnego"/>
        <w:jc w:val="both"/>
        <w:rPr>
          <w:rFonts w:asciiTheme="minorHAnsi" w:hAnsiTheme="minorHAnsi" w:cstheme="minorBidi"/>
          <w:sz w:val="16"/>
          <w:szCs w:val="16"/>
        </w:rPr>
      </w:pPr>
      <w:r>
        <w:rPr>
          <w:rStyle w:val="Odwoanieprzypisudolnego"/>
        </w:rPr>
        <w:footnoteRef/>
      </w:r>
      <w:r>
        <w:t xml:space="preserve"> </w:t>
      </w:r>
      <w:r w:rsidRPr="005338E1">
        <w:rPr>
          <w:rFonts w:asciiTheme="minorHAnsi" w:hAnsiTheme="minorHAnsi" w:cstheme="minorBidi"/>
          <w:sz w:val="16"/>
          <w:szCs w:val="16"/>
        </w:rPr>
        <w:t>Rozporządzenia</w:t>
      </w:r>
      <w:r>
        <w:rPr>
          <w:rFonts w:asciiTheme="minorHAnsi" w:hAnsiTheme="minorHAnsi" w:cstheme="minorBidi"/>
          <w:sz w:val="16"/>
          <w:szCs w:val="16"/>
        </w:rPr>
        <w:t xml:space="preserve"> </w:t>
      </w:r>
      <w:proofErr w:type="spellStart"/>
      <w:r>
        <w:rPr>
          <w:rFonts w:asciiTheme="minorHAnsi" w:hAnsiTheme="minorHAnsi" w:cstheme="minorBidi"/>
          <w:sz w:val="16"/>
          <w:szCs w:val="16"/>
        </w:rPr>
        <w:t>PEiR</w:t>
      </w:r>
      <w:proofErr w:type="spellEnd"/>
      <w:r>
        <w:rPr>
          <w:rFonts w:asciiTheme="minorHAnsi" w:hAnsiTheme="minorHAnsi" w:cstheme="minorBidi"/>
          <w:sz w:val="16"/>
          <w:szCs w:val="16"/>
        </w:rPr>
        <w:t xml:space="preserve"> UE 2021/1060, 2021/1057, 2021/1058</w:t>
      </w:r>
      <w:r w:rsidRPr="005338E1">
        <w:rPr>
          <w:rFonts w:asciiTheme="minorHAnsi" w:hAnsiTheme="minorHAnsi" w:cstheme="minorBidi"/>
          <w:sz w:val="16"/>
          <w:szCs w:val="16"/>
        </w:rPr>
        <w:t xml:space="preserve"> – odpowiednio: ROZPORZĄDZENIE PARLAMENTU EUROPEJSKIEGO I RADY (UE) 2021/1060 z dnia 24 czerwca 2021 r. ustanawiające wspólne przepisy dotyczące Europejskiego Funduszu Rozwoju Regionalnego, Europejskiego Funduszu Społecznego Plus, Funduszu Spójności, Funduszu na rzecz Sprawiedliwej Transformacji i Europejskiego Funduszu Morskiego, Rybackiego i Akwakultury, a także przepisy finansowe na potrzeby tych funduszy oraz na potrzeby Funduszu Azylu, Migracji i Integracji, Funduszu Bezpieczeństwa Wewnętrznego i Instrumentu Wsparcia Finansowego na rzecz Zarządzania Granicami i Polityki Wizowej. </w:t>
      </w:r>
    </w:p>
    <w:p w14:paraId="349A682E" w14:textId="77777777" w:rsidR="00317EEA" w:rsidRPr="005338E1" w:rsidRDefault="00317EEA" w:rsidP="00317EEA">
      <w:pPr>
        <w:pStyle w:val="Tekstprzypisudolnego"/>
        <w:jc w:val="both"/>
        <w:rPr>
          <w:rFonts w:asciiTheme="minorHAnsi" w:hAnsiTheme="minorHAnsi" w:cstheme="minorBidi"/>
          <w:sz w:val="16"/>
          <w:szCs w:val="16"/>
        </w:rPr>
      </w:pPr>
      <w:r w:rsidRPr="005338E1">
        <w:rPr>
          <w:rFonts w:asciiTheme="minorHAnsi" w:hAnsiTheme="minorHAnsi" w:cstheme="minorBidi"/>
          <w:sz w:val="16"/>
          <w:szCs w:val="16"/>
        </w:rPr>
        <w:t>ROZPORZĄDZENIE PARLAMENTU EUROPEJSKIEGO I RADY (UE) 2021/1057 z dnia 24 czerwca 2021 r. ustanawiające Europejski Fundusz Społeczny Plus (EFS+) oraz uchylające rozporządzenie (UE) nr 1296/2013.</w:t>
      </w:r>
      <w:r>
        <w:rPr>
          <w:rFonts w:asciiTheme="minorHAnsi" w:hAnsiTheme="minorHAnsi" w:cstheme="minorBidi"/>
          <w:sz w:val="16"/>
          <w:szCs w:val="16"/>
        </w:rPr>
        <w:t xml:space="preserve"> </w:t>
      </w:r>
      <w:r w:rsidRPr="005338E1">
        <w:rPr>
          <w:rFonts w:asciiTheme="minorHAnsi" w:hAnsiTheme="minorHAnsi" w:cstheme="minorBidi"/>
          <w:sz w:val="16"/>
          <w:szCs w:val="16"/>
        </w:rPr>
        <w:t>ROZPORZĄDZENIE PARLAMENTU EURO</w:t>
      </w:r>
      <w:r>
        <w:rPr>
          <w:rFonts w:asciiTheme="minorHAnsi" w:hAnsiTheme="minorHAnsi" w:cstheme="minorBidi"/>
          <w:sz w:val="16"/>
          <w:szCs w:val="16"/>
        </w:rPr>
        <w:t xml:space="preserve">PEJSKIEGO I RADY (UE) 2021/1058 z dnia 24 czerwca 2021 r. </w:t>
      </w:r>
      <w:r w:rsidRPr="005338E1">
        <w:rPr>
          <w:rFonts w:asciiTheme="minorHAnsi" w:hAnsiTheme="minorHAnsi" w:cstheme="minorBidi"/>
          <w:sz w:val="16"/>
          <w:szCs w:val="16"/>
        </w:rPr>
        <w:t>w sprawie Europejskiego Funduszu Rozwoju Regionalnego i Funduszu Spójności</w:t>
      </w:r>
      <w:r>
        <w:rPr>
          <w:rFonts w:asciiTheme="minorHAnsi" w:hAnsiTheme="minorHAnsi" w:cstheme="minorBidi"/>
          <w:sz w:val="16"/>
          <w:szCs w:val="16"/>
        </w:rPr>
        <w:t>.</w:t>
      </w:r>
    </w:p>
    <w:p w14:paraId="61EFEF9E" w14:textId="4181D68F" w:rsidR="00317EEA" w:rsidRDefault="00317EEA">
      <w:pPr>
        <w:pStyle w:val="Tekstprzypisudolneg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4F1F69"/>
    <w:multiLevelType w:val="hybridMultilevel"/>
    <w:tmpl w:val="88D61602"/>
    <w:lvl w:ilvl="0" w:tplc="6E0AF01A">
      <w:start w:val="3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1CC6655"/>
    <w:multiLevelType w:val="hybridMultilevel"/>
    <w:tmpl w:val="26782CCE"/>
    <w:lvl w:ilvl="0" w:tplc="3F4E05DC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3802798"/>
    <w:multiLevelType w:val="hybridMultilevel"/>
    <w:tmpl w:val="5EC2CEDA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91838D4"/>
    <w:multiLevelType w:val="multilevel"/>
    <w:tmpl w:val="AB6613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2ECC0BA5"/>
    <w:multiLevelType w:val="hybridMultilevel"/>
    <w:tmpl w:val="E384FAE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106610C"/>
    <w:multiLevelType w:val="hybridMultilevel"/>
    <w:tmpl w:val="94109D58"/>
    <w:lvl w:ilvl="0" w:tplc="AC0E3D7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BE3C87B2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40BA7EBA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39443AA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319EF78A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DCED972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911E96D4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DB447A1A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C098094A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37EC08EA"/>
    <w:multiLevelType w:val="multilevel"/>
    <w:tmpl w:val="32EA9BA2"/>
    <w:lvl w:ilvl="0">
      <w:start w:val="8"/>
      <w:numFmt w:val="decimal"/>
      <w:lvlText w:val="%1."/>
      <w:lvlJc w:val="left"/>
      <w:pPr>
        <w:ind w:left="0" w:firstLine="0"/>
      </w:pPr>
      <w:rPr>
        <w:rFonts w:asciiTheme="minorHAnsi" w:eastAsia="Times New Roman" w:hAnsiTheme="minorHAnsi" w:cstheme="minorHAnsi" w:hint="default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1">
      <w:numFmt w:val="decimal"/>
      <w:lvlText w:val=""/>
      <w:lvlJc w:val="left"/>
      <w:pPr>
        <w:ind w:left="0" w:firstLine="0"/>
      </w:pPr>
      <w:rPr>
        <w:rFonts w:hint="default"/>
      </w:rPr>
    </w:lvl>
    <w:lvl w:ilvl="2">
      <w:numFmt w:val="decimal"/>
      <w:lvlText w:val=""/>
      <w:lvlJc w:val="left"/>
      <w:pPr>
        <w:ind w:left="0" w:firstLine="0"/>
      </w:pPr>
      <w:rPr>
        <w:rFonts w:hint="default"/>
      </w:rPr>
    </w:lvl>
    <w:lvl w:ilvl="3">
      <w:numFmt w:val="decimal"/>
      <w:lvlText w:val=""/>
      <w:lvlJc w:val="left"/>
      <w:pPr>
        <w:ind w:left="0" w:firstLine="0"/>
      </w:pPr>
      <w:rPr>
        <w:rFonts w:hint="default"/>
      </w:rPr>
    </w:lvl>
    <w:lvl w:ilvl="4">
      <w:numFmt w:val="decimal"/>
      <w:lvlText w:val=""/>
      <w:lvlJc w:val="left"/>
      <w:pPr>
        <w:ind w:left="0" w:firstLine="0"/>
      </w:pPr>
      <w:rPr>
        <w:rFonts w:hint="default"/>
      </w:rPr>
    </w:lvl>
    <w:lvl w:ilvl="5">
      <w:numFmt w:val="decimal"/>
      <w:lvlText w:val=""/>
      <w:lvlJc w:val="left"/>
      <w:pPr>
        <w:ind w:left="0" w:firstLine="0"/>
      </w:pPr>
      <w:rPr>
        <w:rFonts w:hint="default"/>
      </w:rPr>
    </w:lvl>
    <w:lvl w:ilvl="6">
      <w:numFmt w:val="decimal"/>
      <w:lvlText w:val=""/>
      <w:lvlJc w:val="left"/>
      <w:pPr>
        <w:ind w:left="0" w:firstLine="0"/>
      </w:pPr>
      <w:rPr>
        <w:rFonts w:hint="default"/>
      </w:rPr>
    </w:lvl>
    <w:lvl w:ilvl="7">
      <w:numFmt w:val="decimal"/>
      <w:lvlText w:val=""/>
      <w:lvlJc w:val="left"/>
      <w:pPr>
        <w:ind w:left="0" w:firstLine="0"/>
      </w:pPr>
      <w:rPr>
        <w:rFonts w:hint="default"/>
      </w:rPr>
    </w:lvl>
    <w:lvl w:ilvl="8">
      <w:numFmt w:val="decimal"/>
      <w:lvlText w:val=""/>
      <w:lvlJc w:val="left"/>
      <w:pPr>
        <w:ind w:left="0" w:firstLine="0"/>
      </w:pPr>
      <w:rPr>
        <w:rFonts w:hint="default"/>
      </w:rPr>
    </w:lvl>
  </w:abstractNum>
  <w:abstractNum w:abstractNumId="7" w15:restartNumberingAfterBreak="0">
    <w:nsid w:val="46A97BBA"/>
    <w:multiLevelType w:val="hybridMultilevel"/>
    <w:tmpl w:val="DFEE2AB6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75F4A3F"/>
    <w:multiLevelType w:val="multilevel"/>
    <w:tmpl w:val="478AF186"/>
    <w:lvl w:ilvl="0">
      <w:start w:val="1"/>
      <w:numFmt w:val="decimal"/>
      <w:lvlText w:val="%1."/>
      <w:lvlJc w:val="left"/>
      <w:pPr>
        <w:ind w:left="0" w:firstLine="0"/>
      </w:pPr>
      <w:rPr>
        <w:rFonts w:asciiTheme="minorHAnsi" w:eastAsia="Times New Roman" w:hAnsiTheme="minorHAnsi" w:cstheme="minorHAnsi" w:hint="default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  <w:lang w:val="pl-PL" w:eastAsia="pl-PL" w:bidi="pl-PL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9" w15:restartNumberingAfterBreak="0">
    <w:nsid w:val="54CA0A0A"/>
    <w:multiLevelType w:val="hybridMultilevel"/>
    <w:tmpl w:val="E38ADE3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8962C33"/>
    <w:multiLevelType w:val="hybridMultilevel"/>
    <w:tmpl w:val="A8460850"/>
    <w:lvl w:ilvl="0" w:tplc="327E81C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79483688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882A3758">
      <w:start w:val="5"/>
      <w:numFmt w:val="decimal"/>
      <w:lvlText w:val="%3."/>
      <w:lvlJc w:val="left"/>
      <w:pPr>
        <w:ind w:left="2685" w:hanging="705"/>
      </w:pPr>
      <w:rPr>
        <w:rFonts w:hint="default"/>
      </w:rPr>
    </w:lvl>
    <w:lvl w:ilvl="3" w:tplc="FAA8B800">
      <w:start w:val="1"/>
      <w:numFmt w:val="lowerLetter"/>
      <w:lvlText w:val="%4."/>
      <w:lvlJc w:val="left"/>
      <w:pPr>
        <w:ind w:left="3225" w:hanging="705"/>
      </w:pPr>
      <w:rPr>
        <w:rFonts w:hint="default"/>
      </w:rPr>
    </w:lvl>
    <w:lvl w:ilvl="4" w:tplc="04150017">
      <w:start w:val="1"/>
      <w:numFmt w:val="lowerLetter"/>
      <w:lvlText w:val="%5)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0AE5092"/>
    <w:multiLevelType w:val="hybridMultilevel"/>
    <w:tmpl w:val="80BAE1A6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2" w15:restartNumberingAfterBreak="0">
    <w:nsid w:val="6A5F1D9F"/>
    <w:multiLevelType w:val="hybridMultilevel"/>
    <w:tmpl w:val="3584631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A673162"/>
    <w:multiLevelType w:val="hybridMultilevel"/>
    <w:tmpl w:val="CAAA8A2A"/>
    <w:lvl w:ilvl="0" w:tplc="6E0AF01A">
      <w:start w:val="3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B48063E"/>
    <w:multiLevelType w:val="hybridMultilevel"/>
    <w:tmpl w:val="5970B60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D13453F"/>
    <w:multiLevelType w:val="hybridMultilevel"/>
    <w:tmpl w:val="15D60EF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7CBC9C68">
      <w:start w:val="13"/>
      <w:numFmt w:val="bullet"/>
      <w:lvlText w:val="•"/>
      <w:lvlJc w:val="left"/>
      <w:pPr>
        <w:ind w:left="1440" w:hanging="360"/>
      </w:pPr>
      <w:rPr>
        <w:rFonts w:ascii="Calibri" w:eastAsiaTheme="minorHAnsi" w:hAnsi="Calibri" w:cs="Calibri"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1382EE8"/>
    <w:multiLevelType w:val="multilevel"/>
    <w:tmpl w:val="30EE9016"/>
    <w:lvl w:ilvl="0">
      <w:start w:val="1"/>
      <w:numFmt w:val="lowerLetter"/>
      <w:lvlText w:val="%1)"/>
      <w:lvlJc w:val="left"/>
      <w:pPr>
        <w:ind w:left="568" w:firstLine="0"/>
      </w:pPr>
      <w:rPr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  <w:lang w:val="pl-PL" w:eastAsia="pl-PL" w:bidi="pl-PL"/>
      </w:rPr>
    </w:lvl>
    <w:lvl w:ilvl="1">
      <w:numFmt w:val="decimal"/>
      <w:lvlText w:val=""/>
      <w:lvlJc w:val="left"/>
      <w:pPr>
        <w:ind w:left="568" w:firstLine="0"/>
      </w:pPr>
    </w:lvl>
    <w:lvl w:ilvl="2">
      <w:numFmt w:val="decimal"/>
      <w:lvlText w:val=""/>
      <w:lvlJc w:val="left"/>
      <w:pPr>
        <w:ind w:left="568" w:firstLine="0"/>
      </w:pPr>
    </w:lvl>
    <w:lvl w:ilvl="3">
      <w:numFmt w:val="decimal"/>
      <w:lvlText w:val=""/>
      <w:lvlJc w:val="left"/>
      <w:pPr>
        <w:ind w:left="568" w:firstLine="0"/>
      </w:pPr>
    </w:lvl>
    <w:lvl w:ilvl="4">
      <w:numFmt w:val="decimal"/>
      <w:lvlText w:val=""/>
      <w:lvlJc w:val="left"/>
      <w:pPr>
        <w:ind w:left="568" w:firstLine="0"/>
      </w:pPr>
    </w:lvl>
    <w:lvl w:ilvl="5">
      <w:numFmt w:val="decimal"/>
      <w:lvlText w:val=""/>
      <w:lvlJc w:val="left"/>
      <w:pPr>
        <w:ind w:left="568" w:firstLine="0"/>
      </w:pPr>
    </w:lvl>
    <w:lvl w:ilvl="6">
      <w:numFmt w:val="decimal"/>
      <w:lvlText w:val=""/>
      <w:lvlJc w:val="left"/>
      <w:pPr>
        <w:ind w:left="568" w:firstLine="0"/>
      </w:pPr>
    </w:lvl>
    <w:lvl w:ilvl="7">
      <w:numFmt w:val="decimal"/>
      <w:lvlText w:val=""/>
      <w:lvlJc w:val="left"/>
      <w:pPr>
        <w:ind w:left="568" w:firstLine="0"/>
      </w:pPr>
    </w:lvl>
    <w:lvl w:ilvl="8">
      <w:numFmt w:val="decimal"/>
      <w:lvlText w:val=""/>
      <w:lvlJc w:val="left"/>
      <w:pPr>
        <w:ind w:left="568" w:firstLine="0"/>
      </w:pPr>
    </w:lvl>
  </w:abstractNum>
  <w:abstractNum w:abstractNumId="17" w15:restartNumberingAfterBreak="0">
    <w:nsid w:val="76AC038D"/>
    <w:multiLevelType w:val="hybridMultilevel"/>
    <w:tmpl w:val="EA5A0C1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C1C7E9B"/>
    <w:multiLevelType w:val="hybridMultilevel"/>
    <w:tmpl w:val="A66CE90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33739955">
    <w:abstractNumId w:val="14"/>
  </w:num>
  <w:num w:numId="2" w16cid:durableId="713191602">
    <w:abstractNumId w:val="15"/>
  </w:num>
  <w:num w:numId="3" w16cid:durableId="841091432">
    <w:abstractNumId w:val="3"/>
  </w:num>
  <w:num w:numId="4" w16cid:durableId="206767271">
    <w:abstractNumId w:val="3"/>
    <w:lvlOverride w:ilvl="1">
      <w:startOverride w:val="1"/>
    </w:lvlOverride>
  </w:num>
  <w:num w:numId="5" w16cid:durableId="1214460535">
    <w:abstractNumId w:val="3"/>
    <w:lvlOverride w:ilvl="1">
      <w:lvl w:ilvl="1">
        <w:numFmt w:val="bullet"/>
        <w:lvlText w:val="o"/>
        <w:lvlJc w:val="left"/>
        <w:pPr>
          <w:tabs>
            <w:tab w:val="num" w:pos="1440"/>
          </w:tabs>
          <w:ind w:left="1440" w:hanging="360"/>
        </w:pPr>
        <w:rPr>
          <w:rFonts w:ascii="Courier New" w:hAnsi="Courier New" w:hint="default"/>
          <w:sz w:val="20"/>
        </w:rPr>
      </w:lvl>
    </w:lvlOverride>
  </w:num>
  <w:num w:numId="6" w16cid:durableId="1305889589">
    <w:abstractNumId w:val="5"/>
  </w:num>
  <w:num w:numId="7" w16cid:durableId="89277677">
    <w:abstractNumId w:val="10"/>
  </w:num>
  <w:num w:numId="8" w16cid:durableId="1067531480">
    <w:abstractNumId w:val="17"/>
  </w:num>
  <w:num w:numId="9" w16cid:durableId="1028608882">
    <w:abstractNumId w:val="18"/>
  </w:num>
  <w:num w:numId="10" w16cid:durableId="1797597512">
    <w:abstractNumId w:val="8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1" w16cid:durableId="1939677898">
    <w:abstractNumId w:val="16"/>
  </w:num>
  <w:num w:numId="12" w16cid:durableId="521476543">
    <w:abstractNumId w:val="2"/>
  </w:num>
  <w:num w:numId="13" w16cid:durableId="154687098">
    <w:abstractNumId w:val="13"/>
  </w:num>
  <w:num w:numId="14" w16cid:durableId="1587104818">
    <w:abstractNumId w:val="0"/>
  </w:num>
  <w:num w:numId="15" w16cid:durableId="837233945">
    <w:abstractNumId w:val="9"/>
  </w:num>
  <w:num w:numId="16" w16cid:durableId="784733500">
    <w:abstractNumId w:val="4"/>
  </w:num>
  <w:num w:numId="17" w16cid:durableId="446850836">
    <w:abstractNumId w:val="12"/>
  </w:num>
  <w:num w:numId="18" w16cid:durableId="1346514570">
    <w:abstractNumId w:val="7"/>
  </w:num>
  <w:num w:numId="19" w16cid:durableId="1073090207">
    <w:abstractNumId w:val="1"/>
  </w:num>
  <w:num w:numId="20" w16cid:durableId="840655083">
    <w:abstractNumId w:val="11"/>
  </w:num>
  <w:num w:numId="21" w16cid:durableId="32848181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B36FC"/>
    <w:rsid w:val="00027E0F"/>
    <w:rsid w:val="0006574C"/>
    <w:rsid w:val="00071E1E"/>
    <w:rsid w:val="000D1689"/>
    <w:rsid w:val="0012184B"/>
    <w:rsid w:val="00141849"/>
    <w:rsid w:val="00175841"/>
    <w:rsid w:val="001840FE"/>
    <w:rsid w:val="00192449"/>
    <w:rsid w:val="001A35CE"/>
    <w:rsid w:val="001C3780"/>
    <w:rsid w:val="001C7548"/>
    <w:rsid w:val="002616D9"/>
    <w:rsid w:val="00273BBC"/>
    <w:rsid w:val="00290926"/>
    <w:rsid w:val="002B2CAD"/>
    <w:rsid w:val="002D4B8B"/>
    <w:rsid w:val="002E2CE3"/>
    <w:rsid w:val="00317EEA"/>
    <w:rsid w:val="00322E8C"/>
    <w:rsid w:val="00333260"/>
    <w:rsid w:val="003366E5"/>
    <w:rsid w:val="00361014"/>
    <w:rsid w:val="003C64A8"/>
    <w:rsid w:val="003D0B58"/>
    <w:rsid w:val="004363E0"/>
    <w:rsid w:val="00437680"/>
    <w:rsid w:val="00437A82"/>
    <w:rsid w:val="00496FA5"/>
    <w:rsid w:val="004C2DA1"/>
    <w:rsid w:val="004D5BC3"/>
    <w:rsid w:val="004F0129"/>
    <w:rsid w:val="00503EBC"/>
    <w:rsid w:val="005338E1"/>
    <w:rsid w:val="00551F44"/>
    <w:rsid w:val="00557012"/>
    <w:rsid w:val="00590439"/>
    <w:rsid w:val="00597187"/>
    <w:rsid w:val="005E7EAF"/>
    <w:rsid w:val="006024B6"/>
    <w:rsid w:val="00606330"/>
    <w:rsid w:val="0061266D"/>
    <w:rsid w:val="00627912"/>
    <w:rsid w:val="00666441"/>
    <w:rsid w:val="006910D9"/>
    <w:rsid w:val="00697AB0"/>
    <w:rsid w:val="006B2137"/>
    <w:rsid w:val="006B36FC"/>
    <w:rsid w:val="006F23D2"/>
    <w:rsid w:val="00741350"/>
    <w:rsid w:val="00755C7D"/>
    <w:rsid w:val="007A292E"/>
    <w:rsid w:val="007B3CB3"/>
    <w:rsid w:val="007C56D3"/>
    <w:rsid w:val="007C7781"/>
    <w:rsid w:val="007E2E13"/>
    <w:rsid w:val="007E4643"/>
    <w:rsid w:val="0081727E"/>
    <w:rsid w:val="00821ED1"/>
    <w:rsid w:val="0085277D"/>
    <w:rsid w:val="00860F66"/>
    <w:rsid w:val="008639C0"/>
    <w:rsid w:val="0089117F"/>
    <w:rsid w:val="008C3BEE"/>
    <w:rsid w:val="008D3BE8"/>
    <w:rsid w:val="008D4D39"/>
    <w:rsid w:val="008F1409"/>
    <w:rsid w:val="008F529A"/>
    <w:rsid w:val="008F5A8A"/>
    <w:rsid w:val="0091662C"/>
    <w:rsid w:val="00921A1E"/>
    <w:rsid w:val="00974271"/>
    <w:rsid w:val="009A57B2"/>
    <w:rsid w:val="00A00DEB"/>
    <w:rsid w:val="00A03387"/>
    <w:rsid w:val="00A03835"/>
    <w:rsid w:val="00A07524"/>
    <w:rsid w:val="00A1099E"/>
    <w:rsid w:val="00A379EC"/>
    <w:rsid w:val="00A52FC0"/>
    <w:rsid w:val="00A53399"/>
    <w:rsid w:val="00A540BE"/>
    <w:rsid w:val="00A57E25"/>
    <w:rsid w:val="00A76C32"/>
    <w:rsid w:val="00A76F02"/>
    <w:rsid w:val="00A836C0"/>
    <w:rsid w:val="00AB66F4"/>
    <w:rsid w:val="00AC6BBA"/>
    <w:rsid w:val="00AE233C"/>
    <w:rsid w:val="00B230F5"/>
    <w:rsid w:val="00B72F05"/>
    <w:rsid w:val="00BF369B"/>
    <w:rsid w:val="00BF69BC"/>
    <w:rsid w:val="00C07AB6"/>
    <w:rsid w:val="00C55E64"/>
    <w:rsid w:val="00C64F84"/>
    <w:rsid w:val="00C71C27"/>
    <w:rsid w:val="00C81F8A"/>
    <w:rsid w:val="00C820EE"/>
    <w:rsid w:val="00CA4891"/>
    <w:rsid w:val="00D127E7"/>
    <w:rsid w:val="00D53472"/>
    <w:rsid w:val="00D84B6B"/>
    <w:rsid w:val="00DB57EE"/>
    <w:rsid w:val="00DD24AF"/>
    <w:rsid w:val="00E07F15"/>
    <w:rsid w:val="00E412E6"/>
    <w:rsid w:val="00E75F4F"/>
    <w:rsid w:val="00EA5235"/>
    <w:rsid w:val="00EF7218"/>
    <w:rsid w:val="00F061C4"/>
    <w:rsid w:val="00F12B1D"/>
    <w:rsid w:val="00F147B0"/>
    <w:rsid w:val="00F25D14"/>
    <w:rsid w:val="00F26871"/>
    <w:rsid w:val="00F84D0F"/>
    <w:rsid w:val="00F97CF9"/>
    <w:rsid w:val="00FD5A0E"/>
    <w:rsid w:val="00FF15AD"/>
    <w:rsid w:val="00FF59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78C71FA"/>
  <w15:chartTrackingRefBased/>
  <w15:docId w15:val="{A79708B9-AA90-4F87-BED0-308B0A34F9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06574C"/>
    <w:pPr>
      <w:spacing w:after="0" w:line="240" w:lineRule="auto"/>
    </w:pPr>
    <w:rPr>
      <w:rFonts w:ascii="Calibri" w:hAnsi="Calibri" w:cs="Calibri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6B36FC"/>
    <w:rPr>
      <w:color w:val="0563C1"/>
      <w:u w:val="single"/>
    </w:rPr>
  </w:style>
  <w:style w:type="paragraph" w:styleId="Akapitzlist">
    <w:name w:val="List Paragraph"/>
    <w:basedOn w:val="Normalny"/>
    <w:uiPriority w:val="34"/>
    <w:qFormat/>
    <w:rsid w:val="006B36FC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C64F84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C64F84"/>
    <w:rPr>
      <w:rFonts w:ascii="Calibri" w:hAnsi="Calibri" w:cs="Calibri"/>
    </w:rPr>
  </w:style>
  <w:style w:type="paragraph" w:styleId="Stopka">
    <w:name w:val="footer"/>
    <w:basedOn w:val="Normalny"/>
    <w:link w:val="StopkaZnak"/>
    <w:uiPriority w:val="99"/>
    <w:unhideWhenUsed/>
    <w:rsid w:val="00C64F84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C64F84"/>
    <w:rPr>
      <w:rFonts w:ascii="Calibri" w:hAnsi="Calibri" w:cs="Calibri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AB66F4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AB66F4"/>
    <w:rPr>
      <w:rFonts w:ascii="Calibri" w:hAnsi="Calibri" w:cs="Calibri"/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AB66F4"/>
    <w:rPr>
      <w:vertAlign w:val="superscript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C820EE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820EE"/>
    <w:rPr>
      <w:rFonts w:ascii="Segoe UI" w:hAnsi="Segoe UI" w:cs="Segoe UI"/>
      <w:sz w:val="18"/>
      <w:szCs w:val="18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C820EE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C820EE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C820EE"/>
    <w:rPr>
      <w:rFonts w:ascii="Calibri" w:hAnsi="Calibri" w:cs="Calibri"/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C820EE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C820EE"/>
    <w:rPr>
      <w:rFonts w:ascii="Calibri" w:hAnsi="Calibri" w:cs="Calibri"/>
      <w:b/>
      <w:bCs/>
      <w:sz w:val="20"/>
      <w:szCs w:val="20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66644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28166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08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658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892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903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084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%20lgd7@wp.pl%20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mailto:lgd7@wp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5A0422A-0720-4276-86A1-0E2966BC469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749</Words>
  <Characters>4498</Characters>
  <Application>Microsoft Office Word</Application>
  <DocSecurity>0</DocSecurity>
  <Lines>37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Krysztofiak Robert</dc:creator>
  <cp:keywords/>
  <dc:description/>
  <cp:lastModifiedBy>LGD7 krainanocyidni</cp:lastModifiedBy>
  <cp:revision>2</cp:revision>
  <dcterms:created xsi:type="dcterms:W3CDTF">2025-10-24T11:20:00Z</dcterms:created>
  <dcterms:modified xsi:type="dcterms:W3CDTF">2025-10-24T11:20:00Z</dcterms:modified>
</cp:coreProperties>
</file>